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532D7" w14:textId="77777777" w:rsidR="00B72BD4" w:rsidRDefault="00B72BD4" w:rsidP="00B72BD4">
      <w:pPr>
        <w:spacing w:after="0" w:line="276" w:lineRule="auto"/>
        <w:jc w:val="center"/>
        <w:rPr>
          <w:rFonts w:ascii="Arial" w:hAnsi="Arial" w:cs="Arial"/>
          <w:b/>
          <w:bCs/>
          <w:lang w:val="mn-MN"/>
        </w:rPr>
      </w:pPr>
      <w:r w:rsidRPr="007C3644">
        <w:rPr>
          <w:rFonts w:ascii="Arial" w:hAnsi="Arial" w:cs="Arial"/>
          <w:b/>
          <w:bCs/>
          <w:lang w:val="mn-MN"/>
        </w:rPr>
        <w:t>ЭРҮҮЛ МЭНДИЙН СТАТИСТИК ТАЙЛАН, МЭДЭЭ, МЭДЭЭЛЛИЙН АЛДААГ ИЛРҮҮЛЖ,</w:t>
      </w:r>
      <w:r>
        <w:rPr>
          <w:rFonts w:ascii="Arial" w:hAnsi="Arial" w:cs="Arial"/>
          <w:b/>
          <w:bCs/>
        </w:rPr>
        <w:t xml:space="preserve"> </w:t>
      </w:r>
      <w:r w:rsidRPr="007C3644">
        <w:rPr>
          <w:rFonts w:ascii="Arial" w:hAnsi="Arial" w:cs="Arial"/>
          <w:b/>
          <w:bCs/>
          <w:lang w:val="mn-MN"/>
        </w:rPr>
        <w:t>ЗАСВАР, БАРИМТЖУУЛАЛТ ХИЙХ ЖУРМЫН</w:t>
      </w:r>
    </w:p>
    <w:p w14:paraId="3D2C36A0" w14:textId="77777777" w:rsidR="00B72BD4" w:rsidRPr="00FE2EC1" w:rsidRDefault="00B72BD4" w:rsidP="00B72BD4">
      <w:pPr>
        <w:spacing w:after="0" w:line="276" w:lineRule="auto"/>
        <w:jc w:val="center"/>
        <w:rPr>
          <w:rFonts w:ascii="Arial" w:hAnsi="Arial" w:cs="Arial"/>
          <w:b/>
          <w:bCs/>
        </w:rPr>
      </w:pPr>
      <w:r w:rsidRPr="007C3644">
        <w:rPr>
          <w:rFonts w:ascii="Arial" w:hAnsi="Arial" w:cs="Arial"/>
          <w:b/>
          <w:bCs/>
          <w:lang w:val="mn-MN"/>
        </w:rPr>
        <w:t xml:space="preserve"> ТӨСЛИЙН ТАНИЛЦУУЛГА</w:t>
      </w:r>
    </w:p>
    <w:p w14:paraId="64386DC4" w14:textId="77777777" w:rsidR="00B72BD4" w:rsidRDefault="00B72BD4" w:rsidP="00B72BD4">
      <w:pPr>
        <w:spacing w:after="0" w:line="276" w:lineRule="auto"/>
        <w:jc w:val="center"/>
        <w:rPr>
          <w:rFonts w:ascii="Arial" w:hAnsi="Arial" w:cs="Arial"/>
          <w:b/>
          <w:bCs/>
          <w:lang w:val="mn-MN"/>
        </w:rPr>
      </w:pPr>
    </w:p>
    <w:p w14:paraId="63D7E9A5" w14:textId="77777777" w:rsidR="00B72BD4" w:rsidRPr="007C3644" w:rsidRDefault="00B72BD4" w:rsidP="00B72BD4">
      <w:pPr>
        <w:rPr>
          <w:rFonts w:ascii="Arial" w:hAnsi="Arial" w:cs="Arial"/>
          <w:b/>
          <w:bCs/>
          <w:lang w:val="mn-MN"/>
        </w:rPr>
      </w:pPr>
      <w:r w:rsidRPr="007C3644">
        <w:rPr>
          <w:rFonts w:ascii="Arial" w:hAnsi="Arial" w:cs="Arial"/>
          <w:b/>
          <w:bCs/>
          <w:lang w:val="mn-MN"/>
        </w:rPr>
        <w:t>Нэг. Журмын төсөл боловсруулах болсон үндэслэл, шаардлага</w:t>
      </w:r>
    </w:p>
    <w:p w14:paraId="6D2B38EE" w14:textId="77777777" w:rsidR="00B72BD4" w:rsidRPr="00625F10" w:rsidRDefault="00B72BD4" w:rsidP="00B72BD4">
      <w:pPr>
        <w:jc w:val="both"/>
        <w:rPr>
          <w:rFonts w:ascii="Arial" w:hAnsi="Arial" w:cs="Arial"/>
          <w:lang w:val="mn-MN"/>
        </w:rPr>
      </w:pPr>
      <w:r>
        <w:rPr>
          <w:rFonts w:ascii="Arial" w:hAnsi="Arial" w:cs="Arial"/>
        </w:rPr>
        <w:t xml:space="preserve">  </w:t>
      </w:r>
      <w:r>
        <w:rPr>
          <w:rFonts w:ascii="Arial" w:hAnsi="Arial" w:cs="Arial"/>
        </w:rPr>
        <w:tab/>
      </w:r>
      <w:r w:rsidRPr="007C3644">
        <w:rPr>
          <w:rFonts w:ascii="Arial" w:hAnsi="Arial" w:cs="Arial"/>
          <w:lang w:val="mn-MN"/>
        </w:rPr>
        <w:t>Эрүүл мэндийн статистик тайлан, мэдээ</w:t>
      </w:r>
      <w:r>
        <w:rPr>
          <w:rFonts w:ascii="Arial" w:hAnsi="Arial" w:cs="Arial"/>
          <w:lang w:val="mn-MN"/>
        </w:rPr>
        <w:t>г</w:t>
      </w:r>
      <w:r w:rsidRPr="007C3644">
        <w:rPr>
          <w:rFonts w:ascii="Arial" w:hAnsi="Arial" w:cs="Arial"/>
          <w:lang w:val="mn-MN"/>
        </w:rPr>
        <w:t xml:space="preserve"> цуглуулж, нэгтгэн боловсруулах,</w:t>
      </w:r>
      <w:r>
        <w:rPr>
          <w:rFonts w:ascii="Arial" w:hAnsi="Arial" w:cs="Arial"/>
          <w:lang w:val="mn-MN"/>
        </w:rPr>
        <w:t xml:space="preserve"> </w:t>
      </w:r>
      <w:r w:rsidRPr="007C3644">
        <w:rPr>
          <w:rFonts w:ascii="Arial" w:hAnsi="Arial" w:cs="Arial"/>
          <w:lang w:val="mn-MN"/>
        </w:rPr>
        <w:t xml:space="preserve">тархаахтай холбогдох харилцааг Статистикийн тухай хууль, Эрүүл мэндийн тухай хууль, Зөрчлийн тухай хууль, Эрүүл мэндийн сайдын 2019 оны А/611 тоот тушаалаар тодорхойлсон боловч алдааг илрүүлж, засвар, баримтжуулалт хийх талаар дурдаагүй </w:t>
      </w:r>
      <w:r w:rsidRPr="00625F10">
        <w:rPr>
          <w:rFonts w:ascii="Arial" w:hAnsi="Arial" w:cs="Arial"/>
          <w:lang w:val="mn-MN"/>
        </w:rPr>
        <w:t>байдаг.</w:t>
      </w:r>
    </w:p>
    <w:p w14:paraId="2E33E212" w14:textId="583A8314" w:rsidR="00B72BD4" w:rsidRPr="007C3644" w:rsidRDefault="00B72BD4" w:rsidP="00B72BD4">
      <w:pPr>
        <w:ind w:firstLine="709"/>
        <w:jc w:val="both"/>
        <w:rPr>
          <w:rFonts w:ascii="Arial" w:hAnsi="Arial" w:cs="Arial"/>
          <w:lang w:val="mn-MN"/>
        </w:rPr>
      </w:pPr>
      <w:r w:rsidRPr="00625F10">
        <w:rPr>
          <w:rFonts w:ascii="Arial" w:hAnsi="Arial" w:cs="Arial"/>
          <w:lang w:val="mn-MN"/>
        </w:rPr>
        <w:t>Эрүүл мэндийн тухай хуулийн</w:t>
      </w:r>
      <w:r w:rsidR="00625F10" w:rsidRPr="00625F10">
        <w:rPr>
          <w:rFonts w:ascii="Arial" w:hAnsi="Arial" w:cs="Arial"/>
          <w:lang w:val="mn-MN"/>
        </w:rPr>
        <w:t xml:space="preserve"> 8.1.19 дахь заалтад эрүүл мэндийн статистик мэдээллийг нэгтгэн гаргах, мэдээлэх,</w:t>
      </w:r>
      <w:r w:rsidR="00625F10">
        <w:rPr>
          <w:rFonts w:ascii="Arial" w:hAnsi="Arial" w:cs="Arial"/>
          <w:lang w:val="mn-MN"/>
        </w:rPr>
        <w:t xml:space="preserve"> </w:t>
      </w:r>
      <w:r w:rsidRPr="007C3644">
        <w:rPr>
          <w:rFonts w:ascii="Arial" w:hAnsi="Arial" w:cs="Arial"/>
          <w:lang w:val="mn-MN"/>
        </w:rPr>
        <w:t>12.1.5 дахь заалтад аймаг, нийслэлийн эрүүл мэндийн газар нь харьяалах нутаг дэвсгэрийн хүн амын эрүүл мэндийн статистик мэдээлэл, эрүүл мэндийн байгууллагын тайлан, мэдээ, мэдээллийг нэгтгэн холбогдох байгууллагад өгөх бүрэн эрхийг хэрэгжүүл</w:t>
      </w:r>
      <w:r>
        <w:rPr>
          <w:rFonts w:ascii="Arial" w:hAnsi="Arial" w:cs="Arial"/>
          <w:lang w:val="mn-MN"/>
        </w:rPr>
        <w:t>эх,</w:t>
      </w:r>
      <w:r w:rsidRPr="007C3644">
        <w:rPr>
          <w:rFonts w:ascii="Arial" w:hAnsi="Arial" w:cs="Arial"/>
          <w:lang w:val="mn-MN"/>
        </w:rPr>
        <w:t xml:space="preserve"> </w:t>
      </w:r>
      <w:r>
        <w:rPr>
          <w:rFonts w:ascii="Arial" w:hAnsi="Arial" w:cs="Arial"/>
          <w:lang w:val="mn-MN"/>
        </w:rPr>
        <w:t>м</w:t>
      </w:r>
      <w:r w:rsidRPr="007C3644">
        <w:rPr>
          <w:rFonts w:ascii="Arial" w:hAnsi="Arial" w:cs="Arial"/>
          <w:lang w:val="mn-MN"/>
        </w:rPr>
        <w:t>өн хуулийн 20.2.6 дахь заалтад эрүүл мэндийн байгу</w:t>
      </w:r>
      <w:r>
        <w:rPr>
          <w:rFonts w:ascii="Arial" w:hAnsi="Arial" w:cs="Arial"/>
          <w:lang w:val="mn-MN"/>
        </w:rPr>
        <w:t>у</w:t>
      </w:r>
      <w:r w:rsidRPr="007C3644">
        <w:rPr>
          <w:rFonts w:ascii="Arial" w:hAnsi="Arial" w:cs="Arial"/>
          <w:lang w:val="mn-MN"/>
        </w:rPr>
        <w:t xml:space="preserve">ллага нь үйл ажиллагааны тайлан, мэдээг хугацаанд нь гаргаж өгөх, бусад байгууллага, иргэнийг эрүүл мэндийн асуудлаар өөрийн үйл ажиллагаатай холбоотой мэдээллээр хангах чиг үүргийг хэрэгжүүлэх явцад тайлан, мэдээг дутуу, алдаатай </w:t>
      </w:r>
      <w:r>
        <w:rPr>
          <w:rFonts w:ascii="Arial" w:hAnsi="Arial" w:cs="Arial"/>
          <w:lang w:val="mn-MN"/>
        </w:rPr>
        <w:t>гаргаж тархаасан</w:t>
      </w:r>
      <w:r w:rsidRPr="007C3644">
        <w:rPr>
          <w:rFonts w:ascii="Arial" w:hAnsi="Arial" w:cs="Arial"/>
          <w:lang w:val="mn-MN"/>
        </w:rPr>
        <w:t xml:space="preserve"> тохиолдолд Статистикийн тухай хуулийн 16.3 дахь заалт, Зөрчлийн тухай хуулийн 15.2.1 дэх, 15.25 дахь заалтуудад хүлээлгэх хариуцлагыг заасан нь алдааг илрүүлж, засвар, баримтжуулалт хийх журмыг боловсруулах хууль зүйн үндэслэлийг тодорхойлж байна.</w:t>
      </w:r>
    </w:p>
    <w:p w14:paraId="17749DB0" w14:textId="77777777" w:rsidR="00B72BD4" w:rsidRPr="007C3644" w:rsidRDefault="00B72BD4" w:rsidP="00B72BD4">
      <w:pPr>
        <w:ind w:firstLine="709"/>
        <w:jc w:val="both"/>
        <w:rPr>
          <w:rFonts w:ascii="Arial" w:hAnsi="Arial" w:cs="Arial"/>
          <w:lang w:val="mn-MN"/>
        </w:rPr>
      </w:pPr>
      <w:r w:rsidRPr="007C3644">
        <w:rPr>
          <w:rFonts w:ascii="Arial" w:hAnsi="Arial" w:cs="Arial"/>
          <w:lang w:val="mn-MN"/>
        </w:rPr>
        <w:t>Эрүүл мэндийн статистик тайлан, мэдээ, мэдээллийг цуглуулж, нэгтгэн боловсруулах,</w:t>
      </w:r>
      <w:r>
        <w:rPr>
          <w:rFonts w:ascii="Arial" w:hAnsi="Arial" w:cs="Arial"/>
          <w:lang w:val="mn-MN"/>
        </w:rPr>
        <w:t xml:space="preserve"> </w:t>
      </w:r>
      <w:r w:rsidRPr="007C3644">
        <w:rPr>
          <w:rFonts w:ascii="Arial" w:hAnsi="Arial" w:cs="Arial"/>
          <w:lang w:val="mn-MN"/>
        </w:rPr>
        <w:t xml:space="preserve">тархаахтай холбогдох дараах </w:t>
      </w:r>
      <w:r>
        <w:rPr>
          <w:rFonts w:ascii="Arial" w:hAnsi="Arial" w:cs="Arial"/>
          <w:lang w:val="mn-MN"/>
        </w:rPr>
        <w:t xml:space="preserve">нийтлэг </w:t>
      </w:r>
      <w:r w:rsidRPr="007C3644">
        <w:rPr>
          <w:rFonts w:ascii="Arial" w:hAnsi="Arial" w:cs="Arial"/>
          <w:lang w:val="mn-MN"/>
        </w:rPr>
        <w:t>алдаа</w:t>
      </w:r>
      <w:r>
        <w:rPr>
          <w:rFonts w:ascii="Arial" w:hAnsi="Arial" w:cs="Arial"/>
        </w:rPr>
        <w:t>,</w:t>
      </w:r>
      <w:r w:rsidRPr="007C3644">
        <w:rPr>
          <w:rFonts w:ascii="Arial" w:hAnsi="Arial" w:cs="Arial"/>
          <w:lang w:val="mn-MN"/>
        </w:rPr>
        <w:t xml:space="preserve"> дутагдал</w:t>
      </w:r>
      <w:r>
        <w:rPr>
          <w:rFonts w:ascii="Arial" w:hAnsi="Arial" w:cs="Arial"/>
        </w:rPr>
        <w:t xml:space="preserve"> </w:t>
      </w:r>
      <w:r w:rsidRPr="007C3644">
        <w:rPr>
          <w:rFonts w:ascii="Arial" w:hAnsi="Arial" w:cs="Arial"/>
          <w:lang w:val="mn-MN"/>
        </w:rPr>
        <w:t>гарч байна. Үүнд:</w:t>
      </w:r>
    </w:p>
    <w:p w14:paraId="6FD237E9" w14:textId="77777777" w:rsidR="00B72BD4" w:rsidRPr="007C3644" w:rsidRDefault="00B72BD4" w:rsidP="00B72BD4">
      <w:pPr>
        <w:pStyle w:val="ListParagraph"/>
        <w:numPr>
          <w:ilvl w:val="0"/>
          <w:numId w:val="46"/>
        </w:numPr>
        <w:ind w:left="709"/>
        <w:jc w:val="both"/>
        <w:rPr>
          <w:rFonts w:ascii="Arial" w:hAnsi="Arial" w:cs="Arial"/>
          <w:lang w:val="mn-MN"/>
        </w:rPr>
      </w:pPr>
      <w:r>
        <w:rPr>
          <w:rFonts w:ascii="Arial" w:hAnsi="Arial" w:cs="Arial"/>
          <w:lang w:val="mn-MN"/>
        </w:rPr>
        <w:t>Т</w:t>
      </w:r>
      <w:r w:rsidRPr="007C3644">
        <w:rPr>
          <w:rFonts w:ascii="Arial" w:hAnsi="Arial" w:cs="Arial"/>
          <w:lang w:val="mn-MN"/>
        </w:rPr>
        <w:t>айлан, мэдээ, мэдээлэлд техникийн алдаа, хэмжилтийн алдаа, хамралтын алдаа, боловсруулалтын алдаа илэрч байна</w:t>
      </w:r>
      <w:r w:rsidRPr="007C3644">
        <w:rPr>
          <w:rFonts w:ascii="Arial" w:hAnsi="Arial" w:cs="Arial"/>
        </w:rPr>
        <w:t>;</w:t>
      </w:r>
      <w:r w:rsidRPr="007C3644">
        <w:rPr>
          <w:rFonts w:ascii="Arial" w:hAnsi="Arial" w:cs="Arial"/>
          <w:lang w:val="mn-MN"/>
        </w:rPr>
        <w:t xml:space="preserve"> </w:t>
      </w:r>
    </w:p>
    <w:p w14:paraId="6EB7D0B7" w14:textId="77777777" w:rsidR="00B72BD4" w:rsidRPr="007C3644" w:rsidRDefault="00B72BD4" w:rsidP="00B72BD4">
      <w:pPr>
        <w:pStyle w:val="ListParagraph"/>
        <w:numPr>
          <w:ilvl w:val="0"/>
          <w:numId w:val="46"/>
        </w:numPr>
        <w:ind w:left="709"/>
        <w:jc w:val="both"/>
        <w:rPr>
          <w:rFonts w:ascii="Arial" w:hAnsi="Arial" w:cs="Arial"/>
          <w:lang w:val="mn-MN"/>
        </w:rPr>
      </w:pPr>
      <w:r w:rsidRPr="007C3644">
        <w:rPr>
          <w:rFonts w:ascii="Arial" w:hAnsi="Arial" w:cs="Arial"/>
          <w:lang w:val="mn-MN"/>
        </w:rPr>
        <w:t>Алдаанаас сэргийлэх, илэрсэн алдааг залруулах, баримтжуулах журам байхгүй</w:t>
      </w:r>
      <w:r w:rsidRPr="007C3644">
        <w:rPr>
          <w:rFonts w:ascii="Arial" w:hAnsi="Arial" w:cs="Arial"/>
        </w:rPr>
        <w:t>;</w:t>
      </w:r>
    </w:p>
    <w:p w14:paraId="1CCEEC0D" w14:textId="77777777" w:rsidR="00B72BD4" w:rsidRPr="007C3644" w:rsidRDefault="00B72BD4" w:rsidP="00B72BD4">
      <w:pPr>
        <w:pStyle w:val="ListParagraph"/>
        <w:numPr>
          <w:ilvl w:val="0"/>
          <w:numId w:val="46"/>
        </w:numPr>
        <w:ind w:left="709"/>
        <w:jc w:val="both"/>
        <w:rPr>
          <w:rFonts w:ascii="Arial" w:hAnsi="Arial" w:cs="Arial"/>
          <w:b/>
          <w:bCs/>
          <w:lang w:val="mn-MN"/>
        </w:rPr>
      </w:pPr>
      <w:r w:rsidRPr="007C3644">
        <w:rPr>
          <w:rFonts w:ascii="Arial" w:hAnsi="Arial" w:cs="Arial"/>
          <w:lang w:val="mn-MN"/>
        </w:rPr>
        <w:t>Нийтлэг илэрч буй алдаанд дүн шинжилгээ хийх, цаашид авах арга хэмжээ тодорхойгүй</w:t>
      </w:r>
      <w:r w:rsidRPr="007C3644">
        <w:rPr>
          <w:rFonts w:ascii="Arial" w:hAnsi="Arial" w:cs="Arial"/>
        </w:rPr>
        <w:t>;</w:t>
      </w:r>
    </w:p>
    <w:p w14:paraId="49427408" w14:textId="77777777" w:rsidR="00B72BD4" w:rsidRPr="007C3644" w:rsidRDefault="00B72BD4" w:rsidP="00B72BD4">
      <w:pPr>
        <w:rPr>
          <w:rFonts w:ascii="Arial" w:hAnsi="Arial" w:cs="Arial"/>
          <w:b/>
          <w:bCs/>
          <w:lang w:val="mn-MN"/>
        </w:rPr>
      </w:pPr>
      <w:r w:rsidRPr="007C3644">
        <w:rPr>
          <w:rFonts w:ascii="Arial" w:hAnsi="Arial" w:cs="Arial"/>
          <w:b/>
          <w:bCs/>
          <w:lang w:val="mn-MN"/>
        </w:rPr>
        <w:t>Хоёр. Журмын бүтэц, зохицуулалт, хамрах хүрээ</w:t>
      </w:r>
    </w:p>
    <w:p w14:paraId="156A316C" w14:textId="77777777" w:rsidR="00B72BD4" w:rsidRPr="007C3644" w:rsidRDefault="00B72BD4" w:rsidP="00B72BD4">
      <w:pPr>
        <w:jc w:val="both"/>
        <w:rPr>
          <w:rFonts w:ascii="Arial" w:hAnsi="Arial" w:cs="Arial"/>
          <w:lang w:val="mn-MN"/>
        </w:rPr>
      </w:pPr>
      <w:r w:rsidRPr="007C3644">
        <w:rPr>
          <w:rFonts w:ascii="Arial" w:hAnsi="Arial" w:cs="Arial"/>
          <w:lang w:val="mn-MN"/>
        </w:rPr>
        <w:t>Журмын төсөл нь 4 хавсралттай</w:t>
      </w:r>
    </w:p>
    <w:p w14:paraId="25F6BFE6" w14:textId="77777777" w:rsidR="00B72BD4" w:rsidRDefault="00B72BD4" w:rsidP="00B72BD4">
      <w:pPr>
        <w:pStyle w:val="ListParagraph"/>
        <w:numPr>
          <w:ilvl w:val="1"/>
          <w:numId w:val="47"/>
        </w:numPr>
        <w:ind w:left="426" w:hanging="426"/>
        <w:jc w:val="both"/>
        <w:rPr>
          <w:rFonts w:ascii="Arial" w:hAnsi="Arial" w:cs="Arial"/>
          <w:lang w:val="mn-MN"/>
        </w:rPr>
      </w:pPr>
      <w:r w:rsidRPr="007C3644">
        <w:rPr>
          <w:rFonts w:ascii="Arial" w:hAnsi="Arial" w:cs="Arial"/>
          <w:lang w:val="mn-MN"/>
        </w:rPr>
        <w:t>Нэгдүгээр хавсралт эрүүл мэндийн статистик тайлан, мэдээ, мэдээллийн алдааг илрүүлж, засвар, баримтжуулалт хийх журам нь долоон бүлэгтэй. Үүнд:</w:t>
      </w:r>
    </w:p>
    <w:p w14:paraId="062C8EDC" w14:textId="77777777" w:rsidR="00B72BD4" w:rsidRPr="00E83527" w:rsidRDefault="00B72BD4" w:rsidP="00B72BD4">
      <w:pPr>
        <w:pStyle w:val="ListParagraph"/>
        <w:numPr>
          <w:ilvl w:val="2"/>
          <w:numId w:val="47"/>
        </w:numPr>
        <w:ind w:left="993" w:hanging="567"/>
        <w:jc w:val="both"/>
        <w:rPr>
          <w:rFonts w:ascii="Arial" w:hAnsi="Arial" w:cs="Arial"/>
          <w:lang w:val="mn-MN"/>
        </w:rPr>
      </w:pPr>
      <w:r w:rsidRPr="00E83527">
        <w:rPr>
          <w:rFonts w:ascii="Arial" w:hAnsi="Arial" w:cs="Arial"/>
          <w:lang w:val="mn-MN"/>
        </w:rPr>
        <w:t>Нэгдүгээр бүлэг энэхүү журмын зорилгыг тодорхойлсон</w:t>
      </w:r>
      <w:r w:rsidRPr="00E83527">
        <w:rPr>
          <w:rFonts w:ascii="Arial" w:hAnsi="Arial" w:cs="Arial"/>
        </w:rPr>
        <w:t>;</w:t>
      </w:r>
    </w:p>
    <w:p w14:paraId="76713927" w14:textId="77777777" w:rsidR="00B72BD4" w:rsidRPr="00E83527" w:rsidRDefault="00B72BD4" w:rsidP="00B72BD4">
      <w:pPr>
        <w:pStyle w:val="ListParagraph"/>
        <w:numPr>
          <w:ilvl w:val="2"/>
          <w:numId w:val="47"/>
        </w:numPr>
        <w:ind w:left="993" w:hanging="567"/>
        <w:jc w:val="both"/>
        <w:rPr>
          <w:rFonts w:ascii="Arial" w:hAnsi="Arial" w:cs="Arial"/>
          <w:lang w:val="mn-MN"/>
        </w:rPr>
      </w:pPr>
      <w:r w:rsidRPr="00E83527">
        <w:rPr>
          <w:rFonts w:ascii="Arial" w:hAnsi="Arial" w:cs="Arial"/>
          <w:lang w:val="mn-MN"/>
        </w:rPr>
        <w:t>Хоёрдугаар бүлэгт нэр том</w:t>
      </w:r>
      <w:r>
        <w:rPr>
          <w:rFonts w:ascii="Arial" w:hAnsi="Arial" w:cs="Arial"/>
          <w:lang w:val="mn-MN"/>
        </w:rPr>
        <w:t>ь</w:t>
      </w:r>
      <w:r w:rsidRPr="00E83527">
        <w:rPr>
          <w:rFonts w:ascii="Arial" w:hAnsi="Arial" w:cs="Arial"/>
          <w:lang w:val="mn-MN"/>
        </w:rPr>
        <w:t>ёоны тодорхойлолтын бүлэгт тайлан, мэдээ, мэдээлэл цуглуулах, мэдээлэл шалгах, алдаа, мэдээлэлд засвар хийх болон мэдээлэл тархаах зэрэг нэр том</w:t>
      </w:r>
      <w:r>
        <w:rPr>
          <w:rFonts w:ascii="Arial" w:hAnsi="Arial" w:cs="Arial"/>
          <w:lang w:val="mn-MN"/>
        </w:rPr>
        <w:t>ь</w:t>
      </w:r>
      <w:r w:rsidRPr="00E83527">
        <w:rPr>
          <w:rFonts w:ascii="Arial" w:hAnsi="Arial" w:cs="Arial"/>
          <w:lang w:val="mn-MN"/>
        </w:rPr>
        <w:t>ёог тайлбарласан</w:t>
      </w:r>
      <w:r w:rsidRPr="00E83527">
        <w:rPr>
          <w:rFonts w:ascii="Arial" w:hAnsi="Arial" w:cs="Arial"/>
        </w:rPr>
        <w:t>;</w:t>
      </w:r>
    </w:p>
    <w:p w14:paraId="70AA85F3" w14:textId="77777777" w:rsidR="00B72BD4" w:rsidRPr="00E83527" w:rsidRDefault="00B72BD4" w:rsidP="00B72BD4">
      <w:pPr>
        <w:pStyle w:val="ListParagraph"/>
        <w:numPr>
          <w:ilvl w:val="2"/>
          <w:numId w:val="47"/>
        </w:numPr>
        <w:ind w:left="993" w:hanging="567"/>
        <w:jc w:val="both"/>
        <w:rPr>
          <w:rFonts w:ascii="Arial" w:hAnsi="Arial" w:cs="Arial"/>
          <w:lang w:val="mn-MN"/>
        </w:rPr>
      </w:pPr>
      <w:r w:rsidRPr="00E83527">
        <w:rPr>
          <w:rFonts w:ascii="Arial" w:hAnsi="Arial" w:cs="Arial"/>
          <w:lang w:val="mn-MN"/>
        </w:rPr>
        <w:t>Гуравдугаар бүлэгт энэхүү журмын хамрах хүрээг эрүүл мэндийн статистик тайлан, мэдээ, мэдээлэл болон эрүүл мэндийн байгууллагын төрлөөр нь тусгаж оруулсан</w:t>
      </w:r>
      <w:r w:rsidRPr="00E83527">
        <w:rPr>
          <w:rFonts w:ascii="Arial" w:hAnsi="Arial" w:cs="Arial"/>
        </w:rPr>
        <w:t>;</w:t>
      </w:r>
    </w:p>
    <w:p w14:paraId="58E1B3FC" w14:textId="77777777" w:rsidR="00B72BD4" w:rsidRDefault="00B72BD4" w:rsidP="00B72BD4">
      <w:pPr>
        <w:pStyle w:val="ListParagraph"/>
        <w:numPr>
          <w:ilvl w:val="2"/>
          <w:numId w:val="47"/>
        </w:numPr>
        <w:ind w:left="993" w:hanging="567"/>
        <w:jc w:val="both"/>
        <w:rPr>
          <w:rFonts w:ascii="Arial" w:hAnsi="Arial" w:cs="Arial"/>
          <w:lang w:val="mn-MN"/>
        </w:rPr>
      </w:pPr>
      <w:r w:rsidRPr="00E83527">
        <w:rPr>
          <w:rFonts w:ascii="Arial" w:hAnsi="Arial" w:cs="Arial"/>
          <w:lang w:val="mn-MN"/>
        </w:rPr>
        <w:t xml:space="preserve">Дөрөвдүгээр бүлэг гарч болзошгүй нийтлэг алдааны төрлүүдийг тайлбарласан. </w:t>
      </w:r>
    </w:p>
    <w:p w14:paraId="65C2BC5C" w14:textId="77777777" w:rsidR="00B72BD4" w:rsidRPr="00E83527" w:rsidRDefault="00B72BD4" w:rsidP="00B72BD4">
      <w:pPr>
        <w:pStyle w:val="ListParagraph"/>
        <w:numPr>
          <w:ilvl w:val="2"/>
          <w:numId w:val="47"/>
        </w:numPr>
        <w:ind w:left="993" w:hanging="567"/>
        <w:jc w:val="both"/>
        <w:rPr>
          <w:rFonts w:ascii="Arial" w:hAnsi="Arial" w:cs="Arial"/>
          <w:lang w:val="mn-MN"/>
        </w:rPr>
      </w:pPr>
      <w:r w:rsidRPr="00E83527">
        <w:rPr>
          <w:rFonts w:ascii="Arial" w:hAnsi="Arial" w:cs="Arial"/>
          <w:lang w:val="mn-MN"/>
        </w:rPr>
        <w:t>Тавдугаар бүлэгт тайлан, мэдээ, мэдээллийг шалгах түвшин, хийх шалгалтуудыг тодорхой оруулан тайлбарласан</w:t>
      </w:r>
      <w:r w:rsidRPr="00E83527">
        <w:rPr>
          <w:rFonts w:ascii="Arial" w:hAnsi="Arial" w:cs="Arial"/>
        </w:rPr>
        <w:t>;</w:t>
      </w:r>
    </w:p>
    <w:p w14:paraId="7AC11240" w14:textId="77777777" w:rsidR="00B72BD4" w:rsidRPr="00E83527" w:rsidRDefault="00B72BD4" w:rsidP="00B72BD4">
      <w:pPr>
        <w:pStyle w:val="ListParagraph"/>
        <w:numPr>
          <w:ilvl w:val="2"/>
          <w:numId w:val="47"/>
        </w:numPr>
        <w:ind w:left="993" w:hanging="567"/>
        <w:jc w:val="both"/>
        <w:rPr>
          <w:rFonts w:ascii="Arial" w:hAnsi="Arial" w:cs="Arial"/>
          <w:lang w:val="mn-MN"/>
        </w:rPr>
      </w:pPr>
      <w:r w:rsidRPr="00E83527">
        <w:rPr>
          <w:rFonts w:ascii="Arial" w:hAnsi="Arial" w:cs="Arial"/>
          <w:lang w:val="mn-MN"/>
        </w:rPr>
        <w:t>Зургаадугаар бүлэгт тайлан, мэдээнд илэрсэн алдааг засварлах, засварыг баримтжуулах, илэрсэн алдаанд дүн шинжилгээ хийх аргуудыг тайлбарласан</w:t>
      </w:r>
      <w:r w:rsidRPr="00E83527">
        <w:rPr>
          <w:rFonts w:ascii="Arial" w:hAnsi="Arial" w:cs="Arial"/>
        </w:rPr>
        <w:t>;</w:t>
      </w:r>
    </w:p>
    <w:p w14:paraId="5BE6129D" w14:textId="77777777" w:rsidR="00B72BD4" w:rsidRPr="00E83527" w:rsidRDefault="00B72BD4" w:rsidP="00B72BD4">
      <w:pPr>
        <w:pStyle w:val="ListParagraph"/>
        <w:numPr>
          <w:ilvl w:val="2"/>
          <w:numId w:val="47"/>
        </w:numPr>
        <w:ind w:left="993" w:hanging="567"/>
        <w:jc w:val="both"/>
        <w:rPr>
          <w:rFonts w:ascii="Arial" w:hAnsi="Arial" w:cs="Arial"/>
          <w:lang w:val="mn-MN"/>
        </w:rPr>
      </w:pPr>
      <w:r w:rsidRPr="00E83527">
        <w:rPr>
          <w:rFonts w:ascii="Arial" w:hAnsi="Arial" w:cs="Arial"/>
          <w:lang w:val="mn-MN"/>
        </w:rPr>
        <w:t>Долоодугаар бүлэгт тайлан, мэдээнд алдаа гарахаас урьдчилан сэргийлэх зарчим, үйл ажиллагааг тайлбарласан</w:t>
      </w:r>
      <w:r w:rsidRPr="00E83527">
        <w:rPr>
          <w:rFonts w:ascii="Arial" w:hAnsi="Arial" w:cs="Arial"/>
        </w:rPr>
        <w:t>;</w:t>
      </w:r>
    </w:p>
    <w:p w14:paraId="24650A7F" w14:textId="77777777" w:rsidR="00B72BD4" w:rsidRPr="007C3644" w:rsidRDefault="00B72BD4" w:rsidP="00B72BD4">
      <w:pPr>
        <w:pStyle w:val="ListParagraph"/>
        <w:numPr>
          <w:ilvl w:val="1"/>
          <w:numId w:val="47"/>
        </w:numPr>
        <w:ind w:hanging="567"/>
        <w:jc w:val="both"/>
        <w:rPr>
          <w:rFonts w:ascii="Arial" w:hAnsi="Arial" w:cs="Arial"/>
          <w:lang w:val="mn-MN"/>
        </w:rPr>
      </w:pPr>
      <w:r w:rsidRPr="007C3644">
        <w:rPr>
          <w:rFonts w:ascii="Arial" w:hAnsi="Arial" w:cs="Arial"/>
          <w:lang w:val="mn-MN"/>
        </w:rPr>
        <w:t>Хоёрдугаар хавсралтаар эрүүл мэндийн статистикийн тайлан, мэдээнд хийх шалгалтуудыг тодорхойлж оруулсан.</w:t>
      </w:r>
    </w:p>
    <w:p w14:paraId="53506E78" w14:textId="77777777" w:rsidR="00B72BD4" w:rsidRPr="007C3644" w:rsidRDefault="00B72BD4" w:rsidP="00B72BD4">
      <w:pPr>
        <w:pStyle w:val="ListParagraph"/>
        <w:numPr>
          <w:ilvl w:val="1"/>
          <w:numId w:val="47"/>
        </w:numPr>
        <w:ind w:hanging="567"/>
        <w:jc w:val="both"/>
        <w:rPr>
          <w:rFonts w:ascii="Arial" w:hAnsi="Arial" w:cs="Arial"/>
          <w:lang w:val="mn-MN"/>
        </w:rPr>
      </w:pPr>
      <w:r w:rsidRPr="007C3644">
        <w:rPr>
          <w:rFonts w:ascii="Arial" w:hAnsi="Arial" w:cs="Arial"/>
          <w:lang w:val="mn-MN"/>
        </w:rPr>
        <w:lastRenderedPageBreak/>
        <w:t>Гуравдугаар хавсралтаар тайлан, мэдээнд илэрсэн алдааны баримтжуулалтын загвар хүснэгтийг оруулсан.</w:t>
      </w:r>
    </w:p>
    <w:p w14:paraId="4FAAE49C" w14:textId="77777777" w:rsidR="00B72BD4" w:rsidRPr="007C3644" w:rsidRDefault="00B72BD4" w:rsidP="00B72BD4">
      <w:pPr>
        <w:pStyle w:val="ListParagraph"/>
        <w:numPr>
          <w:ilvl w:val="1"/>
          <w:numId w:val="47"/>
        </w:numPr>
        <w:ind w:hanging="567"/>
        <w:jc w:val="both"/>
        <w:rPr>
          <w:rFonts w:ascii="Arial" w:hAnsi="Arial" w:cs="Arial"/>
          <w:lang w:val="mn-MN"/>
        </w:rPr>
      </w:pPr>
      <w:r w:rsidRPr="007C3644">
        <w:rPr>
          <w:rFonts w:ascii="Arial" w:hAnsi="Arial" w:cs="Arial"/>
          <w:lang w:val="mn-MN"/>
        </w:rPr>
        <w:t>Дөрөвдүгээр хавсралтаар тайлан, мэдээнд илэрсэн алдааны засварын баримтжуулалтын загвар хүснэгтийг оруулсан.</w:t>
      </w:r>
    </w:p>
    <w:p w14:paraId="6A11078A" w14:textId="77777777" w:rsidR="00B72BD4" w:rsidRPr="007C3644" w:rsidRDefault="00B72BD4" w:rsidP="00B72BD4">
      <w:pPr>
        <w:rPr>
          <w:rFonts w:ascii="Arial" w:hAnsi="Arial" w:cs="Arial"/>
          <w:b/>
          <w:bCs/>
          <w:lang w:val="mn-MN"/>
        </w:rPr>
      </w:pPr>
      <w:r w:rsidRPr="007C3644">
        <w:rPr>
          <w:rFonts w:ascii="Arial" w:hAnsi="Arial" w:cs="Arial"/>
          <w:b/>
          <w:bCs/>
          <w:lang w:val="mn-MN"/>
        </w:rPr>
        <w:t>Гурав. Журмын төсөл батлагдсанаар гарах үр дүн</w:t>
      </w:r>
    </w:p>
    <w:p w14:paraId="2A5B354A" w14:textId="77777777" w:rsidR="00B72BD4" w:rsidRPr="007C3644" w:rsidRDefault="00B72BD4" w:rsidP="00B72BD4">
      <w:pPr>
        <w:ind w:firstLine="720"/>
        <w:jc w:val="both"/>
        <w:rPr>
          <w:rFonts w:ascii="Arial" w:hAnsi="Arial" w:cs="Arial"/>
        </w:rPr>
      </w:pPr>
      <w:r w:rsidRPr="007C3644">
        <w:rPr>
          <w:rFonts w:ascii="Arial" w:hAnsi="Arial" w:cs="Arial"/>
          <w:lang w:val="mn-MN"/>
        </w:rPr>
        <w:t xml:space="preserve">Энэхүү журам батлагдсанаар эрүүл мэндийн статистикийн тайлан, мэдээ, мэдээллийг цуглуулж, нэгтгэн боловсруулж, тархаах явцад тайлан, мэдээнд гарч буй алдааг илрүүлж, баримтжуулж, залруулж, алдааны төрөл, шалтгаанд дүн шинжилгээ хийснээр цаашид гарах алдааг багасгаж, үнэн бодит байдал болон тайлан, мэдээ, мэдээллийн чанар сайжрах нөхцөл бүрдэнэ. </w:t>
      </w:r>
    </w:p>
    <w:p w14:paraId="1248A548" w14:textId="6F73ED36" w:rsidR="006E175D" w:rsidRDefault="006E175D" w:rsidP="00F911CC">
      <w:pPr>
        <w:spacing w:after="0" w:line="276" w:lineRule="auto"/>
        <w:jc w:val="center"/>
        <w:rPr>
          <w:rFonts w:ascii="Arial" w:hAnsi="Arial" w:cs="Arial"/>
          <w:vertAlign w:val="subscript"/>
          <w:lang w:val="mn-MN"/>
        </w:rPr>
      </w:pPr>
    </w:p>
    <w:p w14:paraId="4D601C10" w14:textId="7B217DEE" w:rsidR="00B72BD4" w:rsidRDefault="00B72BD4" w:rsidP="00F911CC">
      <w:pPr>
        <w:spacing w:after="0" w:line="276" w:lineRule="auto"/>
        <w:jc w:val="center"/>
        <w:rPr>
          <w:rFonts w:ascii="Arial" w:hAnsi="Arial" w:cs="Arial"/>
          <w:vertAlign w:val="subscript"/>
          <w:lang w:val="mn-MN"/>
        </w:rPr>
      </w:pPr>
    </w:p>
    <w:p w14:paraId="4EE917C9" w14:textId="5F424B77" w:rsidR="00B72BD4" w:rsidRDefault="00B72BD4" w:rsidP="00F911CC">
      <w:pPr>
        <w:spacing w:after="0" w:line="276" w:lineRule="auto"/>
        <w:jc w:val="center"/>
        <w:rPr>
          <w:rFonts w:ascii="Arial" w:hAnsi="Arial" w:cs="Arial"/>
          <w:vertAlign w:val="subscript"/>
          <w:lang w:val="mn-MN"/>
        </w:rPr>
      </w:pPr>
    </w:p>
    <w:p w14:paraId="0D55FF15" w14:textId="37277CDB" w:rsidR="00B72BD4" w:rsidRDefault="00B72BD4" w:rsidP="00F911CC">
      <w:pPr>
        <w:spacing w:after="0" w:line="276" w:lineRule="auto"/>
        <w:jc w:val="center"/>
        <w:rPr>
          <w:rFonts w:ascii="Arial" w:hAnsi="Arial" w:cs="Arial"/>
          <w:vertAlign w:val="subscript"/>
          <w:lang w:val="mn-MN"/>
        </w:rPr>
      </w:pPr>
    </w:p>
    <w:p w14:paraId="00EDA831" w14:textId="385A0FFB" w:rsidR="00B72BD4" w:rsidRDefault="00B72BD4" w:rsidP="00F911CC">
      <w:pPr>
        <w:spacing w:after="0" w:line="276" w:lineRule="auto"/>
        <w:jc w:val="center"/>
        <w:rPr>
          <w:rFonts w:ascii="Arial" w:hAnsi="Arial" w:cs="Arial"/>
          <w:vertAlign w:val="subscript"/>
          <w:lang w:val="mn-MN"/>
        </w:rPr>
      </w:pPr>
    </w:p>
    <w:p w14:paraId="7223E227" w14:textId="65A7F2E5" w:rsidR="00B72BD4" w:rsidRDefault="00B72BD4" w:rsidP="00F911CC">
      <w:pPr>
        <w:spacing w:after="0" w:line="276" w:lineRule="auto"/>
        <w:jc w:val="center"/>
        <w:rPr>
          <w:rFonts w:ascii="Arial" w:hAnsi="Arial" w:cs="Arial"/>
          <w:vertAlign w:val="subscript"/>
          <w:lang w:val="mn-MN"/>
        </w:rPr>
      </w:pPr>
    </w:p>
    <w:p w14:paraId="771E176D" w14:textId="5875A170" w:rsidR="00B72BD4" w:rsidRDefault="00B72BD4" w:rsidP="00F911CC">
      <w:pPr>
        <w:spacing w:after="0" w:line="276" w:lineRule="auto"/>
        <w:jc w:val="center"/>
        <w:rPr>
          <w:rFonts w:ascii="Arial" w:hAnsi="Arial" w:cs="Arial"/>
          <w:vertAlign w:val="subscript"/>
          <w:lang w:val="mn-MN"/>
        </w:rPr>
      </w:pPr>
    </w:p>
    <w:p w14:paraId="33BF34CF" w14:textId="4959AAFC" w:rsidR="00B72BD4" w:rsidRDefault="00B72BD4" w:rsidP="00F911CC">
      <w:pPr>
        <w:spacing w:after="0" w:line="276" w:lineRule="auto"/>
        <w:jc w:val="center"/>
        <w:rPr>
          <w:rFonts w:ascii="Arial" w:hAnsi="Arial" w:cs="Arial"/>
          <w:vertAlign w:val="subscript"/>
          <w:lang w:val="mn-MN"/>
        </w:rPr>
      </w:pPr>
    </w:p>
    <w:p w14:paraId="100171D2" w14:textId="22784AD3" w:rsidR="00B72BD4" w:rsidRDefault="00B72BD4" w:rsidP="00F911CC">
      <w:pPr>
        <w:spacing w:after="0" w:line="276" w:lineRule="auto"/>
        <w:jc w:val="center"/>
        <w:rPr>
          <w:rFonts w:ascii="Arial" w:hAnsi="Arial" w:cs="Arial"/>
          <w:vertAlign w:val="subscript"/>
          <w:lang w:val="mn-MN"/>
        </w:rPr>
      </w:pPr>
    </w:p>
    <w:p w14:paraId="7BDB49B4" w14:textId="26A7826B" w:rsidR="00B72BD4" w:rsidRDefault="00B72BD4" w:rsidP="00F911CC">
      <w:pPr>
        <w:spacing w:after="0" w:line="276" w:lineRule="auto"/>
        <w:jc w:val="center"/>
        <w:rPr>
          <w:rFonts w:ascii="Arial" w:hAnsi="Arial" w:cs="Arial"/>
          <w:vertAlign w:val="subscript"/>
          <w:lang w:val="mn-MN"/>
        </w:rPr>
      </w:pPr>
    </w:p>
    <w:p w14:paraId="0342F873" w14:textId="3B420262" w:rsidR="00B72BD4" w:rsidRDefault="00B72BD4" w:rsidP="00F911CC">
      <w:pPr>
        <w:spacing w:after="0" w:line="276" w:lineRule="auto"/>
        <w:jc w:val="center"/>
        <w:rPr>
          <w:rFonts w:ascii="Arial" w:hAnsi="Arial" w:cs="Arial"/>
          <w:vertAlign w:val="subscript"/>
          <w:lang w:val="mn-MN"/>
        </w:rPr>
      </w:pPr>
    </w:p>
    <w:p w14:paraId="6E6242B1" w14:textId="4AA57005" w:rsidR="00B72BD4" w:rsidRDefault="00B72BD4" w:rsidP="00F911CC">
      <w:pPr>
        <w:spacing w:after="0" w:line="276" w:lineRule="auto"/>
        <w:jc w:val="center"/>
        <w:rPr>
          <w:rFonts w:ascii="Arial" w:hAnsi="Arial" w:cs="Arial"/>
          <w:vertAlign w:val="subscript"/>
          <w:lang w:val="mn-MN"/>
        </w:rPr>
      </w:pPr>
    </w:p>
    <w:p w14:paraId="47C74310" w14:textId="42648F15" w:rsidR="00B72BD4" w:rsidRDefault="00B72BD4" w:rsidP="00F911CC">
      <w:pPr>
        <w:spacing w:after="0" w:line="276" w:lineRule="auto"/>
        <w:jc w:val="center"/>
        <w:rPr>
          <w:rFonts w:ascii="Arial" w:hAnsi="Arial" w:cs="Arial"/>
          <w:vertAlign w:val="subscript"/>
          <w:lang w:val="mn-MN"/>
        </w:rPr>
      </w:pPr>
    </w:p>
    <w:p w14:paraId="26D20367" w14:textId="61D95A09" w:rsidR="00B72BD4" w:rsidRDefault="00B72BD4" w:rsidP="00F911CC">
      <w:pPr>
        <w:spacing w:after="0" w:line="276" w:lineRule="auto"/>
        <w:jc w:val="center"/>
        <w:rPr>
          <w:rFonts w:ascii="Arial" w:hAnsi="Arial" w:cs="Arial"/>
          <w:vertAlign w:val="subscript"/>
          <w:lang w:val="mn-MN"/>
        </w:rPr>
      </w:pPr>
    </w:p>
    <w:p w14:paraId="6A600061" w14:textId="7FFB85C4" w:rsidR="00B72BD4" w:rsidRDefault="00B72BD4" w:rsidP="00F911CC">
      <w:pPr>
        <w:spacing w:after="0" w:line="276" w:lineRule="auto"/>
        <w:jc w:val="center"/>
        <w:rPr>
          <w:rFonts w:ascii="Arial" w:hAnsi="Arial" w:cs="Arial"/>
          <w:vertAlign w:val="subscript"/>
          <w:lang w:val="mn-MN"/>
        </w:rPr>
      </w:pPr>
    </w:p>
    <w:p w14:paraId="6F47AC0F" w14:textId="2BA09F08" w:rsidR="00B72BD4" w:rsidRDefault="00B72BD4" w:rsidP="00F911CC">
      <w:pPr>
        <w:spacing w:after="0" w:line="276" w:lineRule="auto"/>
        <w:jc w:val="center"/>
        <w:rPr>
          <w:rFonts w:ascii="Arial" w:hAnsi="Arial" w:cs="Arial"/>
          <w:vertAlign w:val="subscript"/>
          <w:lang w:val="mn-MN"/>
        </w:rPr>
      </w:pPr>
    </w:p>
    <w:p w14:paraId="4C01B8D1" w14:textId="791C0BA1" w:rsidR="00B72BD4" w:rsidRDefault="00B72BD4" w:rsidP="00F911CC">
      <w:pPr>
        <w:spacing w:after="0" w:line="276" w:lineRule="auto"/>
        <w:jc w:val="center"/>
        <w:rPr>
          <w:rFonts w:ascii="Arial" w:hAnsi="Arial" w:cs="Arial"/>
          <w:vertAlign w:val="subscript"/>
          <w:lang w:val="mn-MN"/>
        </w:rPr>
      </w:pPr>
    </w:p>
    <w:p w14:paraId="43F71A4C" w14:textId="79B8A45B" w:rsidR="00B72BD4" w:rsidRDefault="00B72BD4" w:rsidP="00F911CC">
      <w:pPr>
        <w:spacing w:after="0" w:line="276" w:lineRule="auto"/>
        <w:jc w:val="center"/>
        <w:rPr>
          <w:rFonts w:ascii="Arial" w:hAnsi="Arial" w:cs="Arial"/>
          <w:vertAlign w:val="subscript"/>
          <w:lang w:val="mn-MN"/>
        </w:rPr>
      </w:pPr>
    </w:p>
    <w:p w14:paraId="3B863397" w14:textId="2675FD80" w:rsidR="00B72BD4" w:rsidRDefault="00B72BD4" w:rsidP="00F911CC">
      <w:pPr>
        <w:spacing w:after="0" w:line="276" w:lineRule="auto"/>
        <w:jc w:val="center"/>
        <w:rPr>
          <w:rFonts w:ascii="Arial" w:hAnsi="Arial" w:cs="Arial"/>
          <w:vertAlign w:val="subscript"/>
          <w:lang w:val="mn-MN"/>
        </w:rPr>
      </w:pPr>
    </w:p>
    <w:p w14:paraId="178AE295" w14:textId="462321C1" w:rsidR="00B72BD4" w:rsidRDefault="00B72BD4" w:rsidP="00F911CC">
      <w:pPr>
        <w:spacing w:after="0" w:line="276" w:lineRule="auto"/>
        <w:jc w:val="center"/>
        <w:rPr>
          <w:rFonts w:ascii="Arial" w:hAnsi="Arial" w:cs="Arial"/>
          <w:vertAlign w:val="subscript"/>
          <w:lang w:val="mn-MN"/>
        </w:rPr>
      </w:pPr>
    </w:p>
    <w:p w14:paraId="4CD2C8B9" w14:textId="4D6B325B" w:rsidR="00B72BD4" w:rsidRDefault="00B72BD4" w:rsidP="00F911CC">
      <w:pPr>
        <w:spacing w:after="0" w:line="276" w:lineRule="auto"/>
        <w:jc w:val="center"/>
        <w:rPr>
          <w:rFonts w:ascii="Arial" w:hAnsi="Arial" w:cs="Arial"/>
          <w:vertAlign w:val="subscript"/>
          <w:lang w:val="mn-MN"/>
        </w:rPr>
      </w:pPr>
    </w:p>
    <w:p w14:paraId="24779C09" w14:textId="1BA9C9FB" w:rsidR="00B72BD4" w:rsidRDefault="00B72BD4" w:rsidP="00F911CC">
      <w:pPr>
        <w:spacing w:after="0" w:line="276" w:lineRule="auto"/>
        <w:jc w:val="center"/>
        <w:rPr>
          <w:rFonts w:ascii="Arial" w:hAnsi="Arial" w:cs="Arial"/>
          <w:vertAlign w:val="subscript"/>
          <w:lang w:val="mn-MN"/>
        </w:rPr>
      </w:pPr>
    </w:p>
    <w:p w14:paraId="5BB66B50" w14:textId="003FC0B2" w:rsidR="00B72BD4" w:rsidRDefault="00B72BD4" w:rsidP="00F911CC">
      <w:pPr>
        <w:spacing w:after="0" w:line="276" w:lineRule="auto"/>
        <w:jc w:val="center"/>
        <w:rPr>
          <w:rFonts w:ascii="Arial" w:hAnsi="Arial" w:cs="Arial"/>
          <w:vertAlign w:val="subscript"/>
          <w:lang w:val="mn-MN"/>
        </w:rPr>
      </w:pPr>
    </w:p>
    <w:p w14:paraId="28D01DF8" w14:textId="531A7A80" w:rsidR="00B72BD4" w:rsidRDefault="00B72BD4" w:rsidP="00F911CC">
      <w:pPr>
        <w:spacing w:after="0" w:line="276" w:lineRule="auto"/>
        <w:jc w:val="center"/>
        <w:rPr>
          <w:rFonts w:ascii="Arial" w:hAnsi="Arial" w:cs="Arial"/>
          <w:vertAlign w:val="subscript"/>
          <w:lang w:val="mn-MN"/>
        </w:rPr>
      </w:pPr>
    </w:p>
    <w:p w14:paraId="39DA6CB2" w14:textId="0B88CD99" w:rsidR="00B72BD4" w:rsidRDefault="00B72BD4" w:rsidP="00F911CC">
      <w:pPr>
        <w:spacing w:after="0" w:line="276" w:lineRule="auto"/>
        <w:jc w:val="center"/>
        <w:rPr>
          <w:rFonts w:ascii="Arial" w:hAnsi="Arial" w:cs="Arial"/>
          <w:vertAlign w:val="subscript"/>
          <w:lang w:val="mn-MN"/>
        </w:rPr>
      </w:pPr>
    </w:p>
    <w:p w14:paraId="1A440D66" w14:textId="3FC2B8FA" w:rsidR="00B72BD4" w:rsidRDefault="00B72BD4" w:rsidP="00F911CC">
      <w:pPr>
        <w:spacing w:after="0" w:line="276" w:lineRule="auto"/>
        <w:jc w:val="center"/>
        <w:rPr>
          <w:rFonts w:ascii="Arial" w:hAnsi="Arial" w:cs="Arial"/>
          <w:vertAlign w:val="subscript"/>
          <w:lang w:val="mn-MN"/>
        </w:rPr>
      </w:pPr>
    </w:p>
    <w:p w14:paraId="2C3F2E21" w14:textId="0ED983A1" w:rsidR="00B72BD4" w:rsidRDefault="00B72BD4" w:rsidP="00F911CC">
      <w:pPr>
        <w:spacing w:after="0" w:line="276" w:lineRule="auto"/>
        <w:jc w:val="center"/>
        <w:rPr>
          <w:rFonts w:ascii="Arial" w:hAnsi="Arial" w:cs="Arial"/>
          <w:vertAlign w:val="subscript"/>
          <w:lang w:val="mn-MN"/>
        </w:rPr>
      </w:pPr>
    </w:p>
    <w:p w14:paraId="499B7095" w14:textId="6B3AEDB3" w:rsidR="00B72BD4" w:rsidRDefault="00B72BD4" w:rsidP="00F911CC">
      <w:pPr>
        <w:spacing w:after="0" w:line="276" w:lineRule="auto"/>
        <w:jc w:val="center"/>
        <w:rPr>
          <w:rFonts w:ascii="Arial" w:hAnsi="Arial" w:cs="Arial"/>
          <w:vertAlign w:val="subscript"/>
          <w:lang w:val="mn-MN"/>
        </w:rPr>
      </w:pPr>
    </w:p>
    <w:p w14:paraId="4EBDE99B" w14:textId="66B7C9A1" w:rsidR="00B72BD4" w:rsidRDefault="00B72BD4" w:rsidP="00F911CC">
      <w:pPr>
        <w:spacing w:after="0" w:line="276" w:lineRule="auto"/>
        <w:jc w:val="center"/>
        <w:rPr>
          <w:rFonts w:ascii="Arial" w:hAnsi="Arial" w:cs="Arial"/>
          <w:vertAlign w:val="subscript"/>
          <w:lang w:val="mn-MN"/>
        </w:rPr>
      </w:pPr>
    </w:p>
    <w:p w14:paraId="33BF1C07" w14:textId="45A2F9A8" w:rsidR="00B72BD4" w:rsidRDefault="00B72BD4" w:rsidP="00F911CC">
      <w:pPr>
        <w:spacing w:after="0" w:line="276" w:lineRule="auto"/>
        <w:jc w:val="center"/>
        <w:rPr>
          <w:rFonts w:ascii="Arial" w:hAnsi="Arial" w:cs="Arial"/>
          <w:vertAlign w:val="subscript"/>
          <w:lang w:val="mn-MN"/>
        </w:rPr>
      </w:pPr>
    </w:p>
    <w:p w14:paraId="185075F4" w14:textId="61C9D5E6" w:rsidR="00B72BD4" w:rsidRDefault="00B72BD4" w:rsidP="00F911CC">
      <w:pPr>
        <w:spacing w:after="0" w:line="276" w:lineRule="auto"/>
        <w:jc w:val="center"/>
        <w:rPr>
          <w:rFonts w:ascii="Arial" w:hAnsi="Arial" w:cs="Arial"/>
          <w:vertAlign w:val="subscript"/>
          <w:lang w:val="mn-MN"/>
        </w:rPr>
      </w:pPr>
    </w:p>
    <w:p w14:paraId="171FC49B" w14:textId="38C61EF0" w:rsidR="00B72BD4" w:rsidRDefault="00B72BD4" w:rsidP="00F911CC">
      <w:pPr>
        <w:spacing w:after="0" w:line="276" w:lineRule="auto"/>
        <w:jc w:val="center"/>
        <w:rPr>
          <w:rFonts w:ascii="Arial" w:hAnsi="Arial" w:cs="Arial"/>
          <w:vertAlign w:val="subscript"/>
          <w:lang w:val="mn-MN"/>
        </w:rPr>
      </w:pPr>
    </w:p>
    <w:p w14:paraId="239DB29C" w14:textId="73D9C0D8" w:rsidR="00B72BD4" w:rsidRDefault="00B72BD4" w:rsidP="00F911CC">
      <w:pPr>
        <w:spacing w:after="0" w:line="276" w:lineRule="auto"/>
        <w:jc w:val="center"/>
        <w:rPr>
          <w:rFonts w:ascii="Arial" w:hAnsi="Arial" w:cs="Arial"/>
          <w:vertAlign w:val="subscript"/>
          <w:lang w:val="mn-MN"/>
        </w:rPr>
      </w:pPr>
    </w:p>
    <w:p w14:paraId="03C804D3" w14:textId="2B6DCAED" w:rsidR="00B72BD4" w:rsidRDefault="00B72BD4" w:rsidP="00F911CC">
      <w:pPr>
        <w:spacing w:after="0" w:line="276" w:lineRule="auto"/>
        <w:jc w:val="center"/>
        <w:rPr>
          <w:rFonts w:ascii="Arial" w:hAnsi="Arial" w:cs="Arial"/>
          <w:vertAlign w:val="subscript"/>
          <w:lang w:val="mn-MN"/>
        </w:rPr>
      </w:pPr>
    </w:p>
    <w:p w14:paraId="2E0EA962" w14:textId="0384F2CA" w:rsidR="00B72BD4" w:rsidRDefault="00B72BD4" w:rsidP="00F911CC">
      <w:pPr>
        <w:spacing w:after="0" w:line="276" w:lineRule="auto"/>
        <w:jc w:val="center"/>
        <w:rPr>
          <w:rFonts w:ascii="Arial" w:hAnsi="Arial" w:cs="Arial"/>
          <w:vertAlign w:val="subscript"/>
          <w:lang w:val="mn-MN"/>
        </w:rPr>
      </w:pPr>
    </w:p>
    <w:p w14:paraId="1E62EF39" w14:textId="54802E41" w:rsidR="00B72BD4" w:rsidRDefault="00B72BD4" w:rsidP="00F911CC">
      <w:pPr>
        <w:spacing w:after="0" w:line="276" w:lineRule="auto"/>
        <w:jc w:val="center"/>
        <w:rPr>
          <w:rFonts w:ascii="Arial" w:hAnsi="Arial" w:cs="Arial"/>
          <w:vertAlign w:val="subscript"/>
          <w:lang w:val="mn-MN"/>
        </w:rPr>
      </w:pPr>
    </w:p>
    <w:p w14:paraId="547B5791" w14:textId="1ADB3B5B" w:rsidR="00B72BD4" w:rsidRDefault="00B72BD4" w:rsidP="00F911CC">
      <w:pPr>
        <w:spacing w:after="0" w:line="276" w:lineRule="auto"/>
        <w:jc w:val="center"/>
        <w:rPr>
          <w:rFonts w:ascii="Arial" w:hAnsi="Arial" w:cs="Arial"/>
          <w:vertAlign w:val="subscript"/>
          <w:lang w:val="mn-MN"/>
        </w:rPr>
      </w:pPr>
    </w:p>
    <w:p w14:paraId="6780D830" w14:textId="54F2AA3D" w:rsidR="00B72BD4" w:rsidRDefault="00B72BD4" w:rsidP="00F911CC">
      <w:pPr>
        <w:spacing w:after="0" w:line="276" w:lineRule="auto"/>
        <w:jc w:val="center"/>
        <w:rPr>
          <w:rFonts w:ascii="Arial" w:hAnsi="Arial" w:cs="Arial"/>
          <w:vertAlign w:val="subscript"/>
          <w:lang w:val="mn-MN"/>
        </w:rPr>
      </w:pPr>
    </w:p>
    <w:p w14:paraId="0A8E4691" w14:textId="77777777" w:rsidR="006E175D" w:rsidRPr="006740F1" w:rsidRDefault="006E175D" w:rsidP="00F911CC">
      <w:pPr>
        <w:spacing w:after="0" w:line="276" w:lineRule="auto"/>
        <w:jc w:val="center"/>
        <w:rPr>
          <w:rFonts w:ascii="Arial" w:hAnsi="Arial" w:cs="Arial"/>
        </w:rPr>
      </w:pPr>
    </w:p>
    <w:p w14:paraId="285F72A6" w14:textId="4A7D249E" w:rsidR="006E175D" w:rsidRDefault="006E175D" w:rsidP="00F911CC">
      <w:pPr>
        <w:spacing w:after="0" w:line="276" w:lineRule="auto"/>
        <w:jc w:val="center"/>
        <w:rPr>
          <w:rFonts w:ascii="Arial" w:hAnsi="Arial" w:cs="Arial"/>
          <w:lang w:val="mn-MN"/>
        </w:rPr>
      </w:pPr>
      <w:r w:rsidRPr="006E175D">
        <w:rPr>
          <w:rFonts w:ascii="Arial" w:hAnsi="Arial" w:cs="Arial"/>
          <w:lang w:val="mn-MN"/>
        </w:rPr>
        <w:lastRenderedPageBreak/>
        <w:t>ЖУРАМ</w:t>
      </w:r>
      <w:r>
        <w:rPr>
          <w:rFonts w:ascii="Arial" w:hAnsi="Arial" w:cs="Arial"/>
          <w:lang w:val="mn-MN"/>
        </w:rPr>
        <w:t xml:space="preserve"> БАТЛАХ ТУХАЙ</w:t>
      </w:r>
    </w:p>
    <w:p w14:paraId="4FD65F9B" w14:textId="77777777" w:rsidR="006E175D" w:rsidRPr="006E175D" w:rsidRDefault="006E175D" w:rsidP="00F911CC">
      <w:pPr>
        <w:spacing w:after="0" w:line="276" w:lineRule="auto"/>
        <w:jc w:val="center"/>
        <w:rPr>
          <w:rFonts w:ascii="Arial" w:hAnsi="Arial" w:cs="Arial"/>
          <w:lang w:val="mn-MN"/>
        </w:rPr>
      </w:pPr>
    </w:p>
    <w:p w14:paraId="0B822AE3" w14:textId="5EE88952" w:rsidR="006E175D" w:rsidRPr="004466B7" w:rsidRDefault="006E175D" w:rsidP="00F911CC">
      <w:pPr>
        <w:pStyle w:val="ListParagraph"/>
        <w:spacing w:after="0" w:line="276" w:lineRule="auto"/>
        <w:ind w:left="360" w:firstLine="360"/>
        <w:jc w:val="both"/>
        <w:rPr>
          <w:rFonts w:ascii="Arial" w:hAnsi="Arial" w:cs="Arial"/>
        </w:rPr>
      </w:pPr>
      <w:r w:rsidRPr="004466B7">
        <w:rPr>
          <w:rFonts w:ascii="Arial" w:hAnsi="Arial" w:cs="Arial"/>
          <w:lang w:val="mn-MN"/>
        </w:rPr>
        <w:t>“Эрүүл мэндийн тухай</w:t>
      </w:r>
      <w:r w:rsidRPr="004466B7">
        <w:rPr>
          <w:rFonts w:ascii="Arial" w:hAnsi="Arial" w:cs="Arial"/>
        </w:rPr>
        <w:t>”</w:t>
      </w:r>
      <w:r w:rsidRPr="004466B7">
        <w:rPr>
          <w:rFonts w:ascii="Arial" w:hAnsi="Arial" w:cs="Arial"/>
          <w:lang w:val="mn-MN"/>
        </w:rPr>
        <w:t xml:space="preserve"> хуулийн</w:t>
      </w:r>
      <w:r w:rsidR="006D53D4">
        <w:rPr>
          <w:rFonts w:ascii="Arial" w:hAnsi="Arial" w:cs="Arial"/>
          <w:lang w:val="mn-MN"/>
        </w:rPr>
        <w:t xml:space="preserve"> 8 дугаар зүйлийн 8.1.19,</w:t>
      </w:r>
      <w:r w:rsidRPr="004466B7">
        <w:rPr>
          <w:rFonts w:ascii="Arial" w:hAnsi="Arial" w:cs="Arial"/>
          <w:lang w:val="mn-MN"/>
        </w:rPr>
        <w:t xml:space="preserve"> </w:t>
      </w:r>
      <w:r w:rsidR="004466B7">
        <w:rPr>
          <w:rFonts w:ascii="Arial" w:hAnsi="Arial" w:cs="Arial"/>
          <w:lang w:val="mn-MN"/>
        </w:rPr>
        <w:t xml:space="preserve">12 дугаар зүйлийн </w:t>
      </w:r>
      <w:r w:rsidRPr="004466B7">
        <w:rPr>
          <w:rFonts w:ascii="Arial" w:hAnsi="Arial" w:cs="Arial"/>
          <w:lang w:val="mn-MN"/>
        </w:rPr>
        <w:t>12.1.5</w:t>
      </w:r>
      <w:r w:rsidR="004466B7">
        <w:rPr>
          <w:rFonts w:ascii="Arial" w:hAnsi="Arial" w:cs="Arial"/>
          <w:lang w:val="mn-MN"/>
        </w:rPr>
        <w:t xml:space="preserve"> дахь хэсэг</w:t>
      </w:r>
      <w:r w:rsidRPr="004466B7">
        <w:rPr>
          <w:rFonts w:ascii="Arial" w:hAnsi="Arial" w:cs="Arial"/>
          <w:lang w:val="mn-MN"/>
        </w:rPr>
        <w:t>,</w:t>
      </w:r>
      <w:r w:rsidRPr="004466B7">
        <w:rPr>
          <w:rFonts w:ascii="Arial" w:hAnsi="Arial" w:cs="Arial"/>
        </w:rPr>
        <w:t xml:space="preserve"> </w:t>
      </w:r>
      <w:r w:rsidR="004466B7">
        <w:rPr>
          <w:rFonts w:ascii="Arial" w:hAnsi="Arial" w:cs="Arial"/>
          <w:lang w:val="mn-MN"/>
        </w:rPr>
        <w:t xml:space="preserve">20 дугаар зүйлийн </w:t>
      </w:r>
      <w:r w:rsidRPr="004466B7">
        <w:rPr>
          <w:rFonts w:ascii="Arial" w:hAnsi="Arial" w:cs="Arial"/>
        </w:rPr>
        <w:t>20.2.6</w:t>
      </w:r>
      <w:r w:rsidR="004466B7">
        <w:rPr>
          <w:rFonts w:ascii="Arial" w:hAnsi="Arial" w:cs="Arial"/>
          <w:lang w:val="mn-MN"/>
        </w:rPr>
        <w:t xml:space="preserve"> дахь хэсэг</w:t>
      </w:r>
      <w:r w:rsidRPr="004466B7">
        <w:rPr>
          <w:rFonts w:ascii="Arial" w:hAnsi="Arial" w:cs="Arial"/>
        </w:rPr>
        <w:t xml:space="preserve">, </w:t>
      </w:r>
      <w:r w:rsidRPr="004466B7">
        <w:rPr>
          <w:rFonts w:ascii="Arial" w:hAnsi="Arial" w:cs="Arial"/>
          <w:lang w:val="mn-MN"/>
        </w:rPr>
        <w:t xml:space="preserve"> </w:t>
      </w:r>
      <w:r w:rsidRPr="004466B7">
        <w:rPr>
          <w:rFonts w:ascii="Arial" w:hAnsi="Arial" w:cs="Arial"/>
        </w:rPr>
        <w:t>“</w:t>
      </w:r>
      <w:r w:rsidRPr="004466B7">
        <w:rPr>
          <w:rFonts w:ascii="Arial" w:hAnsi="Arial" w:cs="Arial"/>
          <w:lang w:val="mn-MN"/>
        </w:rPr>
        <w:t>Статистикийн тухай</w:t>
      </w:r>
      <w:r w:rsidRPr="004466B7">
        <w:rPr>
          <w:rFonts w:ascii="Arial" w:hAnsi="Arial" w:cs="Arial"/>
        </w:rPr>
        <w:t>”</w:t>
      </w:r>
      <w:r w:rsidRPr="004466B7">
        <w:rPr>
          <w:rFonts w:ascii="Arial" w:hAnsi="Arial" w:cs="Arial"/>
          <w:lang w:val="mn-MN"/>
        </w:rPr>
        <w:t xml:space="preserve"> хуулийн 9 дүгээр зүйлийн </w:t>
      </w:r>
      <w:r w:rsidR="004466B7">
        <w:rPr>
          <w:rFonts w:ascii="Arial" w:hAnsi="Arial" w:cs="Arial"/>
        </w:rPr>
        <w:t>9</w:t>
      </w:r>
      <w:r w:rsidR="004466B7">
        <w:rPr>
          <w:rFonts w:ascii="Arial" w:hAnsi="Arial" w:cs="Arial"/>
          <w:lang w:val="mn-MN"/>
        </w:rPr>
        <w:t>.</w:t>
      </w:r>
      <w:r w:rsidRPr="004466B7">
        <w:rPr>
          <w:rFonts w:ascii="Arial" w:hAnsi="Arial" w:cs="Arial"/>
          <w:lang w:val="mn-MN"/>
        </w:rPr>
        <w:t xml:space="preserve">5, </w:t>
      </w:r>
      <w:r w:rsidR="004466B7">
        <w:rPr>
          <w:rFonts w:ascii="Arial" w:hAnsi="Arial" w:cs="Arial"/>
          <w:lang w:val="mn-MN"/>
        </w:rPr>
        <w:t>9.</w:t>
      </w:r>
      <w:r w:rsidRPr="004466B7">
        <w:rPr>
          <w:rFonts w:ascii="Arial" w:hAnsi="Arial" w:cs="Arial"/>
          <w:lang w:val="mn-MN"/>
        </w:rPr>
        <w:t xml:space="preserve">6 дахь </w:t>
      </w:r>
      <w:r w:rsidR="004466B7">
        <w:rPr>
          <w:rFonts w:ascii="Arial" w:hAnsi="Arial" w:cs="Arial"/>
          <w:lang w:val="mn-MN"/>
        </w:rPr>
        <w:t>хэсэг</w:t>
      </w:r>
      <w:r w:rsidRPr="004466B7">
        <w:rPr>
          <w:rFonts w:ascii="Arial" w:hAnsi="Arial" w:cs="Arial"/>
          <w:lang w:val="mn-MN"/>
        </w:rPr>
        <w:t>,</w:t>
      </w:r>
      <w:r w:rsidR="0095272B">
        <w:rPr>
          <w:rFonts w:ascii="Arial" w:hAnsi="Arial" w:cs="Arial"/>
          <w:lang w:val="mn-MN"/>
        </w:rPr>
        <w:t xml:space="preserve"> 16 дугаар зүйлийн 16.3 дахь хэсэг,</w:t>
      </w:r>
      <w:r w:rsidRPr="004466B7">
        <w:rPr>
          <w:rFonts w:ascii="Arial" w:hAnsi="Arial" w:cs="Arial"/>
          <w:lang w:val="mn-MN"/>
        </w:rPr>
        <w:t xml:space="preserve"> Зөрчлийн тухай хуулийн </w:t>
      </w:r>
      <w:r w:rsidR="004466B7">
        <w:rPr>
          <w:rFonts w:ascii="Arial" w:hAnsi="Arial" w:cs="Arial"/>
          <w:lang w:val="mn-MN"/>
        </w:rPr>
        <w:t xml:space="preserve">10 дугаар зүйлийн </w:t>
      </w:r>
      <w:r w:rsidRPr="004466B7">
        <w:rPr>
          <w:rFonts w:ascii="Arial" w:hAnsi="Arial" w:cs="Arial"/>
          <w:lang w:val="mn-MN"/>
        </w:rPr>
        <w:t>10.21</w:t>
      </w:r>
      <w:r w:rsidR="004466B7" w:rsidRPr="004466B7">
        <w:rPr>
          <w:rFonts w:ascii="Arial" w:hAnsi="Arial" w:cs="Arial"/>
          <w:lang w:val="mn-MN"/>
        </w:rPr>
        <w:t>.</w:t>
      </w:r>
      <w:r w:rsidRPr="004466B7">
        <w:rPr>
          <w:rFonts w:ascii="Arial" w:hAnsi="Arial" w:cs="Arial"/>
          <w:lang w:val="mn-MN"/>
        </w:rPr>
        <w:t>2</w:t>
      </w:r>
      <w:r w:rsidR="004466B7">
        <w:rPr>
          <w:rFonts w:ascii="Arial" w:hAnsi="Arial" w:cs="Arial"/>
        </w:rPr>
        <w:t xml:space="preserve"> </w:t>
      </w:r>
      <w:r w:rsidR="004466B7">
        <w:rPr>
          <w:rFonts w:ascii="Arial" w:hAnsi="Arial" w:cs="Arial"/>
          <w:lang w:val="mn-MN"/>
        </w:rPr>
        <w:t>дох хэсэг</w:t>
      </w:r>
      <w:r w:rsidR="004466B7" w:rsidRPr="004466B7">
        <w:rPr>
          <w:rFonts w:ascii="Arial" w:hAnsi="Arial" w:cs="Arial"/>
        </w:rPr>
        <w:t xml:space="preserve"> </w:t>
      </w:r>
      <w:r w:rsidRPr="004466B7">
        <w:rPr>
          <w:rFonts w:ascii="Arial" w:hAnsi="Arial" w:cs="Arial"/>
          <w:lang w:val="mn-MN"/>
        </w:rPr>
        <w:t xml:space="preserve">, </w:t>
      </w:r>
      <w:r w:rsidR="0095272B">
        <w:rPr>
          <w:rFonts w:ascii="Arial" w:hAnsi="Arial" w:cs="Arial"/>
          <w:lang w:val="mn-MN"/>
        </w:rPr>
        <w:t xml:space="preserve">15 дугаар зүйлийн </w:t>
      </w:r>
      <w:r w:rsidRPr="004466B7">
        <w:rPr>
          <w:rFonts w:ascii="Arial" w:hAnsi="Arial" w:cs="Arial"/>
          <w:lang w:val="mn-MN"/>
        </w:rPr>
        <w:t>15.2.1</w:t>
      </w:r>
      <w:r w:rsidR="0095272B">
        <w:rPr>
          <w:rFonts w:ascii="Arial" w:hAnsi="Arial" w:cs="Arial"/>
          <w:lang w:val="mn-MN"/>
        </w:rPr>
        <w:t xml:space="preserve"> дэх хэсэг</w:t>
      </w:r>
      <w:r w:rsidRPr="004466B7">
        <w:rPr>
          <w:rFonts w:ascii="Arial" w:hAnsi="Arial" w:cs="Arial"/>
          <w:lang w:val="mn-MN"/>
        </w:rPr>
        <w:t>,15.25 д</w:t>
      </w:r>
      <w:r w:rsidR="0095272B">
        <w:rPr>
          <w:rFonts w:ascii="Arial" w:hAnsi="Arial" w:cs="Arial"/>
          <w:lang w:val="mn-MN"/>
        </w:rPr>
        <w:t>ахь хэсэг</w:t>
      </w:r>
      <w:r w:rsidRPr="004466B7">
        <w:rPr>
          <w:rFonts w:ascii="Arial" w:hAnsi="Arial" w:cs="Arial"/>
          <w:lang w:val="mn-MN"/>
        </w:rPr>
        <w:t>, ЭМС-ын 2019 оны 12 сарын 30-ны өдрийн А</w:t>
      </w:r>
      <w:r w:rsidRPr="004466B7">
        <w:rPr>
          <w:rFonts w:ascii="Arial" w:hAnsi="Arial" w:cs="Arial"/>
        </w:rPr>
        <w:t>/</w:t>
      </w:r>
      <w:r w:rsidRPr="004466B7">
        <w:rPr>
          <w:rFonts w:ascii="Arial" w:hAnsi="Arial" w:cs="Arial"/>
          <w:lang w:val="mn-MN"/>
        </w:rPr>
        <w:t>611 тоот тушаалыг тус тус үндэслэн ТУШААХ нь:</w:t>
      </w:r>
    </w:p>
    <w:p w14:paraId="5EA6CD4F" w14:textId="77777777" w:rsidR="006E175D" w:rsidRDefault="006E175D" w:rsidP="00F911CC">
      <w:pPr>
        <w:pStyle w:val="ListParagraph"/>
        <w:spacing w:after="0" w:line="276" w:lineRule="auto"/>
        <w:ind w:left="360" w:firstLine="360"/>
        <w:jc w:val="both"/>
        <w:rPr>
          <w:rFonts w:ascii="Arial" w:hAnsi="Arial" w:cs="Arial"/>
          <w:lang w:val="mn-MN"/>
        </w:rPr>
      </w:pPr>
    </w:p>
    <w:p w14:paraId="7D511759" w14:textId="41EAF109" w:rsidR="006E175D" w:rsidRPr="00927529" w:rsidRDefault="004466B7" w:rsidP="00927529">
      <w:pPr>
        <w:pStyle w:val="ListParagraph"/>
        <w:numPr>
          <w:ilvl w:val="0"/>
          <w:numId w:val="45"/>
        </w:numPr>
        <w:tabs>
          <w:tab w:val="left" w:pos="6045"/>
        </w:tabs>
        <w:spacing w:after="0" w:line="276" w:lineRule="auto"/>
        <w:jc w:val="both"/>
        <w:rPr>
          <w:rFonts w:ascii="Arial" w:hAnsi="Arial" w:cs="Arial"/>
          <w:lang w:val="mn-MN"/>
        </w:rPr>
      </w:pPr>
      <w:r>
        <w:rPr>
          <w:rFonts w:ascii="Arial" w:hAnsi="Arial" w:cs="Arial"/>
          <w:lang w:val="mn-MN"/>
        </w:rPr>
        <w:t>“</w:t>
      </w:r>
      <w:r w:rsidR="00927529">
        <w:rPr>
          <w:rFonts w:ascii="Arial" w:hAnsi="Arial" w:cs="Arial"/>
          <w:lang w:val="mn-MN"/>
        </w:rPr>
        <w:t>Э</w:t>
      </w:r>
      <w:r w:rsidR="00927529" w:rsidRPr="00927529">
        <w:rPr>
          <w:rFonts w:ascii="Arial" w:hAnsi="Arial" w:cs="Arial"/>
          <w:lang w:val="mn-MN"/>
        </w:rPr>
        <w:t>рүүл мэндийн статистик тайлан, мэдээ, мэдээллийн алдааг илрүүлж,</w:t>
      </w:r>
      <w:r w:rsidR="00927529">
        <w:rPr>
          <w:rFonts w:ascii="Arial" w:hAnsi="Arial" w:cs="Arial"/>
          <w:lang w:val="mn-MN"/>
        </w:rPr>
        <w:t xml:space="preserve"> </w:t>
      </w:r>
      <w:r w:rsidR="00927529" w:rsidRPr="00927529">
        <w:rPr>
          <w:rFonts w:ascii="Arial" w:hAnsi="Arial" w:cs="Arial"/>
          <w:lang w:val="mn-MN"/>
        </w:rPr>
        <w:t>засвар, баримтжуулалт хийх журам</w:t>
      </w:r>
      <w:r w:rsidRPr="00927529">
        <w:rPr>
          <w:rFonts w:ascii="Arial" w:hAnsi="Arial" w:cs="Arial"/>
          <w:lang w:val="mn-MN"/>
        </w:rPr>
        <w:t xml:space="preserve">”-г нэгдүгээр </w:t>
      </w:r>
      <w:r w:rsidR="008A2F63" w:rsidRPr="00927529">
        <w:rPr>
          <w:rFonts w:ascii="Arial" w:hAnsi="Arial" w:cs="Arial"/>
          <w:lang w:val="mn-MN"/>
        </w:rPr>
        <w:t xml:space="preserve">хавсралтаар, </w:t>
      </w:r>
      <w:r w:rsidR="006E175D" w:rsidRPr="00927529">
        <w:rPr>
          <w:rFonts w:ascii="Arial" w:hAnsi="Arial" w:cs="Arial"/>
          <w:lang w:val="mn-MN"/>
        </w:rPr>
        <w:t>“Эрүүл мэндийн статистик тайлан</w:t>
      </w:r>
      <w:r w:rsidR="00B72147" w:rsidRPr="00927529">
        <w:rPr>
          <w:rFonts w:ascii="Arial" w:hAnsi="Arial" w:cs="Arial"/>
          <w:lang w:val="mn-MN"/>
        </w:rPr>
        <w:t>, мэдээ, мэдээлэл</w:t>
      </w:r>
      <w:r w:rsidR="008A2F63" w:rsidRPr="00927529">
        <w:rPr>
          <w:rFonts w:ascii="Arial" w:hAnsi="Arial" w:cs="Arial"/>
          <w:lang w:val="mn-MN"/>
        </w:rPr>
        <w:t>д</w:t>
      </w:r>
      <w:r w:rsidR="006E175D" w:rsidRPr="00927529">
        <w:rPr>
          <w:rFonts w:ascii="Arial" w:hAnsi="Arial" w:cs="Arial"/>
          <w:lang w:val="mn-MN"/>
        </w:rPr>
        <w:t xml:space="preserve"> хийх шалгалтууд”-г </w:t>
      </w:r>
      <w:r w:rsidRPr="00927529">
        <w:rPr>
          <w:rFonts w:ascii="Arial" w:hAnsi="Arial" w:cs="Arial"/>
          <w:lang w:val="mn-MN"/>
        </w:rPr>
        <w:t>хоёрдугаар</w:t>
      </w:r>
      <w:r w:rsidR="006E175D" w:rsidRPr="00927529">
        <w:rPr>
          <w:rFonts w:ascii="Arial" w:hAnsi="Arial" w:cs="Arial"/>
          <w:lang w:val="mn-MN"/>
        </w:rPr>
        <w:t xml:space="preserve"> хавсралтаар, “</w:t>
      </w:r>
      <w:r w:rsidR="00B72147" w:rsidRPr="00927529">
        <w:rPr>
          <w:rFonts w:ascii="Arial" w:hAnsi="Arial" w:cs="Arial"/>
          <w:lang w:val="mn-MN"/>
        </w:rPr>
        <w:t>Т</w:t>
      </w:r>
      <w:r w:rsidR="006E175D" w:rsidRPr="00927529">
        <w:rPr>
          <w:rFonts w:ascii="Arial" w:hAnsi="Arial" w:cs="Arial"/>
          <w:lang w:val="mn-MN"/>
        </w:rPr>
        <w:t>айлан</w:t>
      </w:r>
      <w:r w:rsidR="00B72147" w:rsidRPr="00927529">
        <w:rPr>
          <w:rFonts w:ascii="Arial" w:hAnsi="Arial" w:cs="Arial"/>
          <w:lang w:val="mn-MN"/>
        </w:rPr>
        <w:t>, мэдээн</w:t>
      </w:r>
      <w:r w:rsidR="006E175D" w:rsidRPr="00927529">
        <w:rPr>
          <w:rFonts w:ascii="Arial" w:hAnsi="Arial" w:cs="Arial"/>
          <w:lang w:val="mn-MN"/>
        </w:rPr>
        <w:t xml:space="preserve">д илэрсэн алдааны баримтжуулалт”-г </w:t>
      </w:r>
      <w:r w:rsidRPr="00927529">
        <w:rPr>
          <w:rFonts w:ascii="Arial" w:hAnsi="Arial" w:cs="Arial"/>
          <w:lang w:val="mn-MN"/>
        </w:rPr>
        <w:t>гурав</w:t>
      </w:r>
      <w:r w:rsidR="006E175D" w:rsidRPr="00927529">
        <w:rPr>
          <w:rFonts w:ascii="Arial" w:hAnsi="Arial" w:cs="Arial"/>
          <w:lang w:val="mn-MN"/>
        </w:rPr>
        <w:t>дугаар хавсралтаар, “</w:t>
      </w:r>
      <w:bookmarkStart w:id="0" w:name="_Hlk135059913"/>
      <w:r w:rsidR="00B72147" w:rsidRPr="00927529">
        <w:rPr>
          <w:rFonts w:ascii="Arial" w:hAnsi="Arial" w:cs="Arial"/>
          <w:lang w:val="mn-MN"/>
        </w:rPr>
        <w:t>Т</w:t>
      </w:r>
      <w:r w:rsidR="006E175D" w:rsidRPr="00927529">
        <w:rPr>
          <w:rFonts w:ascii="Arial" w:hAnsi="Arial" w:cs="Arial"/>
          <w:lang w:val="mn-MN"/>
        </w:rPr>
        <w:t>айлан</w:t>
      </w:r>
      <w:r w:rsidR="00B72147" w:rsidRPr="00927529">
        <w:rPr>
          <w:rFonts w:ascii="Arial" w:hAnsi="Arial" w:cs="Arial"/>
          <w:lang w:val="mn-MN"/>
        </w:rPr>
        <w:t>, мэдээн</w:t>
      </w:r>
      <w:r w:rsidR="006E175D" w:rsidRPr="00927529">
        <w:rPr>
          <w:rFonts w:ascii="Arial" w:hAnsi="Arial" w:cs="Arial"/>
          <w:lang w:val="mn-MN"/>
        </w:rPr>
        <w:t>д илэрсэн алдаан</w:t>
      </w:r>
      <w:r w:rsidR="00F911CC" w:rsidRPr="00927529">
        <w:rPr>
          <w:rFonts w:ascii="Arial" w:hAnsi="Arial" w:cs="Arial"/>
          <w:lang w:val="mn-MN"/>
        </w:rPr>
        <w:t xml:space="preserve">ы </w:t>
      </w:r>
      <w:r w:rsidR="006E175D" w:rsidRPr="00927529">
        <w:rPr>
          <w:rFonts w:ascii="Arial" w:hAnsi="Arial" w:cs="Arial"/>
          <w:lang w:val="mn-MN"/>
        </w:rPr>
        <w:t>засвар, өөрчлөлтийн баримтжуулалт</w:t>
      </w:r>
      <w:bookmarkEnd w:id="0"/>
      <w:r w:rsidR="006E175D" w:rsidRPr="00927529">
        <w:rPr>
          <w:rFonts w:ascii="Arial" w:hAnsi="Arial" w:cs="Arial"/>
          <w:lang w:val="mn-MN"/>
        </w:rPr>
        <w:t xml:space="preserve">”-г </w:t>
      </w:r>
      <w:r w:rsidRPr="00927529">
        <w:rPr>
          <w:rFonts w:ascii="Arial" w:hAnsi="Arial" w:cs="Arial"/>
          <w:lang w:val="mn-MN"/>
        </w:rPr>
        <w:t>дөрөвдүгээр</w:t>
      </w:r>
      <w:r w:rsidR="006E175D" w:rsidRPr="00927529">
        <w:rPr>
          <w:rFonts w:ascii="Arial" w:hAnsi="Arial" w:cs="Arial"/>
          <w:lang w:val="mn-MN"/>
        </w:rPr>
        <w:t xml:space="preserve"> хавсралтаар тус</w:t>
      </w:r>
      <w:r w:rsidR="008A5755" w:rsidRPr="00927529">
        <w:rPr>
          <w:rFonts w:ascii="Arial" w:hAnsi="Arial" w:cs="Arial"/>
        </w:rPr>
        <w:t xml:space="preserve">                                                                        </w:t>
      </w:r>
      <w:r w:rsidR="006E175D" w:rsidRPr="00927529">
        <w:rPr>
          <w:rFonts w:ascii="Arial" w:hAnsi="Arial" w:cs="Arial"/>
          <w:lang w:val="mn-MN"/>
        </w:rPr>
        <w:t xml:space="preserve"> тус баталсугай.</w:t>
      </w:r>
    </w:p>
    <w:p w14:paraId="2C0EABEA" w14:textId="77777777" w:rsidR="0038519B" w:rsidRDefault="0038519B" w:rsidP="00F911CC">
      <w:pPr>
        <w:pStyle w:val="ListParagraph"/>
        <w:tabs>
          <w:tab w:val="left" w:pos="6045"/>
        </w:tabs>
        <w:spacing w:after="0" w:line="276" w:lineRule="auto"/>
        <w:ind w:left="1080"/>
        <w:jc w:val="both"/>
        <w:rPr>
          <w:rFonts w:ascii="Arial" w:hAnsi="Arial" w:cs="Arial"/>
          <w:lang w:val="mn-MN"/>
        </w:rPr>
      </w:pPr>
    </w:p>
    <w:p w14:paraId="185BCCCB" w14:textId="65B68EB3" w:rsidR="008A2F63" w:rsidRPr="004466B7" w:rsidRDefault="008A2F63" w:rsidP="00F911CC">
      <w:pPr>
        <w:pStyle w:val="ListParagraph"/>
        <w:numPr>
          <w:ilvl w:val="0"/>
          <w:numId w:val="45"/>
        </w:numPr>
        <w:tabs>
          <w:tab w:val="left" w:pos="6045"/>
        </w:tabs>
        <w:spacing w:after="0" w:line="276" w:lineRule="auto"/>
        <w:jc w:val="both"/>
        <w:rPr>
          <w:rFonts w:ascii="Arial" w:hAnsi="Arial" w:cs="Arial"/>
          <w:lang w:val="mn-MN"/>
        </w:rPr>
      </w:pPr>
      <w:r>
        <w:rPr>
          <w:rFonts w:ascii="Arial" w:hAnsi="Arial" w:cs="Arial"/>
          <w:lang w:val="mn-MN"/>
        </w:rPr>
        <w:t xml:space="preserve">Энэхүү журмыг </w:t>
      </w:r>
      <w:r w:rsidR="0038519B">
        <w:rPr>
          <w:rFonts w:ascii="Arial" w:hAnsi="Arial" w:cs="Arial"/>
          <w:lang w:val="mn-MN"/>
        </w:rPr>
        <w:t>2023 оны ... сарын ...-ний өдрөөс эхлэн мөрдөж</w:t>
      </w:r>
      <w:r>
        <w:rPr>
          <w:rFonts w:ascii="Arial" w:hAnsi="Arial" w:cs="Arial"/>
          <w:lang w:val="mn-MN"/>
        </w:rPr>
        <w:t xml:space="preserve"> ажиллахыг</w:t>
      </w:r>
      <w:r w:rsidR="0038519B">
        <w:rPr>
          <w:rFonts w:ascii="Arial" w:hAnsi="Arial" w:cs="Arial"/>
          <w:lang w:val="mn-MN"/>
        </w:rPr>
        <w:t xml:space="preserve"> өмчийн бүх хэлбэрийн Эрүүл мэндийн байгууллагын дарга, захирал нарт даалгасугай.</w:t>
      </w:r>
    </w:p>
    <w:p w14:paraId="31B6F9C1" w14:textId="77777777" w:rsidR="006E175D" w:rsidRPr="006E175D" w:rsidRDefault="006E175D" w:rsidP="00F911CC">
      <w:pPr>
        <w:pStyle w:val="ListParagraph"/>
        <w:tabs>
          <w:tab w:val="left" w:pos="6045"/>
        </w:tabs>
        <w:spacing w:after="0" w:line="276" w:lineRule="auto"/>
        <w:ind w:left="1080"/>
        <w:jc w:val="both"/>
        <w:rPr>
          <w:rFonts w:ascii="Arial" w:hAnsi="Arial" w:cs="Arial"/>
          <w:lang w:val="mn-MN"/>
        </w:rPr>
      </w:pPr>
    </w:p>
    <w:p w14:paraId="172E2FFD" w14:textId="2D2194AB" w:rsidR="006E175D" w:rsidRDefault="008A2F63" w:rsidP="00F911CC">
      <w:pPr>
        <w:pStyle w:val="ListParagraph"/>
        <w:numPr>
          <w:ilvl w:val="0"/>
          <w:numId w:val="45"/>
        </w:numPr>
        <w:spacing w:after="0" w:line="276" w:lineRule="auto"/>
        <w:jc w:val="both"/>
        <w:rPr>
          <w:rFonts w:ascii="Arial" w:hAnsi="Arial" w:cs="Arial"/>
          <w:lang w:val="mn-MN"/>
        </w:rPr>
      </w:pPr>
      <w:r>
        <w:rPr>
          <w:rFonts w:ascii="Arial" w:hAnsi="Arial" w:cs="Arial"/>
          <w:lang w:val="mn-MN"/>
        </w:rPr>
        <w:t>Тушаалын</w:t>
      </w:r>
      <w:r w:rsidR="006E175D" w:rsidRPr="006E175D">
        <w:rPr>
          <w:rFonts w:ascii="Arial" w:hAnsi="Arial" w:cs="Arial"/>
          <w:lang w:val="mn-MN"/>
        </w:rPr>
        <w:t xml:space="preserve"> хэрэгжилт</w:t>
      </w:r>
      <w:r>
        <w:rPr>
          <w:rFonts w:ascii="Arial" w:hAnsi="Arial" w:cs="Arial"/>
          <w:lang w:val="mn-MN"/>
        </w:rPr>
        <w:t>эд хяналт тавьж ажиллахыг</w:t>
      </w:r>
      <w:r w:rsidR="006E175D" w:rsidRPr="006E175D">
        <w:rPr>
          <w:rFonts w:ascii="Arial" w:hAnsi="Arial" w:cs="Arial"/>
          <w:lang w:val="mn-MN"/>
        </w:rPr>
        <w:t xml:space="preserve"> Эрүүл мэндийн мэдээллийн алба </w:t>
      </w:r>
      <w:r>
        <w:rPr>
          <w:rFonts w:ascii="Arial" w:hAnsi="Arial" w:cs="Arial"/>
          <w:lang w:val="mn-MN"/>
        </w:rPr>
        <w:t>/</w:t>
      </w:r>
      <w:r w:rsidR="006E175D" w:rsidRPr="006E175D">
        <w:rPr>
          <w:rFonts w:ascii="Arial" w:hAnsi="Arial" w:cs="Arial"/>
          <w:lang w:val="mn-MN"/>
        </w:rPr>
        <w:t>Б.Доржмягмар</w:t>
      </w:r>
      <w:r>
        <w:rPr>
          <w:rFonts w:ascii="Arial" w:hAnsi="Arial" w:cs="Arial"/>
          <w:lang w:val="mn-MN"/>
        </w:rPr>
        <w:t>/</w:t>
      </w:r>
      <w:r w:rsidR="006E175D">
        <w:rPr>
          <w:rFonts w:ascii="Arial" w:hAnsi="Arial" w:cs="Arial"/>
          <w:lang w:val="mn-MN"/>
        </w:rPr>
        <w:t xml:space="preserve">-т </w:t>
      </w:r>
      <w:r>
        <w:rPr>
          <w:rFonts w:ascii="Arial" w:hAnsi="Arial" w:cs="Arial"/>
          <w:lang w:val="mn-MN"/>
        </w:rPr>
        <w:t>үүрэг болгосугай</w:t>
      </w:r>
      <w:r w:rsidR="006E175D">
        <w:rPr>
          <w:rFonts w:ascii="Arial" w:hAnsi="Arial" w:cs="Arial"/>
          <w:lang w:val="mn-MN"/>
        </w:rPr>
        <w:t>.</w:t>
      </w:r>
    </w:p>
    <w:p w14:paraId="53DEE3A9" w14:textId="77777777" w:rsidR="006E175D" w:rsidRPr="006E175D" w:rsidRDefault="006E175D" w:rsidP="00F911CC">
      <w:pPr>
        <w:pStyle w:val="ListParagraph"/>
        <w:spacing w:line="276" w:lineRule="auto"/>
        <w:rPr>
          <w:rFonts w:ascii="Arial" w:hAnsi="Arial" w:cs="Arial"/>
          <w:lang w:val="mn-MN"/>
        </w:rPr>
      </w:pPr>
    </w:p>
    <w:p w14:paraId="699D5551" w14:textId="0F35D44A" w:rsidR="006E175D" w:rsidRDefault="006E175D" w:rsidP="00F911CC">
      <w:pPr>
        <w:spacing w:after="0" w:line="276" w:lineRule="auto"/>
        <w:jc w:val="both"/>
        <w:rPr>
          <w:rFonts w:ascii="Arial" w:hAnsi="Arial" w:cs="Arial"/>
          <w:lang w:val="mn-MN"/>
        </w:rPr>
      </w:pPr>
    </w:p>
    <w:p w14:paraId="1F1DC36C" w14:textId="53DEC3F9" w:rsidR="006E175D" w:rsidRDefault="006E175D" w:rsidP="00F911CC">
      <w:pPr>
        <w:spacing w:after="0" w:line="276" w:lineRule="auto"/>
        <w:jc w:val="both"/>
        <w:rPr>
          <w:rFonts w:ascii="Arial" w:hAnsi="Arial" w:cs="Arial"/>
          <w:lang w:val="mn-MN"/>
        </w:rPr>
      </w:pPr>
    </w:p>
    <w:p w14:paraId="24111B13" w14:textId="77777777" w:rsidR="006E175D" w:rsidRDefault="006E175D" w:rsidP="00F911CC">
      <w:pPr>
        <w:spacing w:after="0" w:line="276" w:lineRule="auto"/>
        <w:jc w:val="both"/>
        <w:rPr>
          <w:rFonts w:ascii="Arial" w:hAnsi="Arial" w:cs="Arial"/>
          <w:lang w:val="mn-MN"/>
        </w:rPr>
      </w:pPr>
    </w:p>
    <w:p w14:paraId="5FBB7962" w14:textId="362C9957" w:rsidR="006E175D" w:rsidRDefault="006E175D" w:rsidP="00F911CC">
      <w:pPr>
        <w:spacing w:after="0" w:line="276" w:lineRule="auto"/>
        <w:jc w:val="both"/>
        <w:rPr>
          <w:rFonts w:ascii="Arial" w:hAnsi="Arial" w:cs="Arial"/>
          <w:lang w:val="mn-MN"/>
        </w:rPr>
      </w:pPr>
    </w:p>
    <w:p w14:paraId="6803784B" w14:textId="682ABF58" w:rsidR="006E175D" w:rsidRDefault="006E175D" w:rsidP="00F911CC">
      <w:pPr>
        <w:spacing w:after="0" w:line="276" w:lineRule="auto"/>
        <w:jc w:val="both"/>
        <w:rPr>
          <w:rFonts w:ascii="Arial" w:hAnsi="Arial" w:cs="Arial"/>
          <w:lang w:val="mn-MN"/>
        </w:rPr>
      </w:pPr>
    </w:p>
    <w:p w14:paraId="4AFB749A" w14:textId="2BB5056C" w:rsidR="006E175D" w:rsidRDefault="006E175D" w:rsidP="00F911CC">
      <w:pPr>
        <w:spacing w:after="0" w:line="276" w:lineRule="auto"/>
        <w:jc w:val="both"/>
        <w:rPr>
          <w:rFonts w:ascii="Arial" w:hAnsi="Arial" w:cs="Arial"/>
          <w:lang w:val="mn-MN"/>
        </w:rPr>
      </w:pPr>
    </w:p>
    <w:p w14:paraId="73B5A8BA" w14:textId="77777777" w:rsidR="006E175D" w:rsidRDefault="006E175D" w:rsidP="00F911CC">
      <w:pPr>
        <w:spacing w:line="276" w:lineRule="auto"/>
        <w:jc w:val="center"/>
        <w:rPr>
          <w:rFonts w:ascii="Arial" w:hAnsi="Arial" w:cs="Arial"/>
          <w:lang w:val="mn-MN"/>
        </w:rPr>
      </w:pPr>
      <w:r>
        <w:rPr>
          <w:rFonts w:ascii="Arial" w:hAnsi="Arial" w:cs="Arial"/>
          <w:lang w:val="mn-MN"/>
        </w:rPr>
        <w:t>ЗАХИРАЛ</w:t>
      </w:r>
      <w:r>
        <w:rPr>
          <w:rFonts w:ascii="Arial" w:hAnsi="Arial" w:cs="Arial"/>
          <w:lang w:val="mn-MN"/>
        </w:rPr>
        <w:tab/>
      </w:r>
      <w:r>
        <w:rPr>
          <w:rFonts w:ascii="Arial" w:hAnsi="Arial" w:cs="Arial"/>
          <w:lang w:val="mn-MN"/>
        </w:rPr>
        <w:tab/>
      </w:r>
      <w:r>
        <w:rPr>
          <w:rFonts w:ascii="Arial" w:hAnsi="Arial" w:cs="Arial"/>
          <w:lang w:val="mn-MN"/>
        </w:rPr>
        <w:tab/>
        <w:t>Б.НАРАНТУЯА</w:t>
      </w:r>
    </w:p>
    <w:p w14:paraId="5A9DD307" w14:textId="77777777" w:rsidR="006E175D" w:rsidRPr="006E175D" w:rsidRDefault="006E175D" w:rsidP="00F911CC">
      <w:pPr>
        <w:spacing w:after="0" w:line="276" w:lineRule="auto"/>
        <w:jc w:val="both"/>
        <w:rPr>
          <w:rFonts w:ascii="Arial" w:hAnsi="Arial" w:cs="Arial"/>
          <w:lang w:val="mn-MN"/>
        </w:rPr>
      </w:pPr>
    </w:p>
    <w:p w14:paraId="30024183" w14:textId="77777777" w:rsidR="006E175D" w:rsidRDefault="006E175D" w:rsidP="00F911CC">
      <w:pPr>
        <w:spacing w:after="0" w:line="276" w:lineRule="auto"/>
        <w:jc w:val="right"/>
        <w:rPr>
          <w:rFonts w:ascii="Arial" w:hAnsi="Arial" w:cs="Arial"/>
          <w:i/>
          <w:iCs/>
          <w:lang w:val="mn-MN"/>
        </w:rPr>
      </w:pPr>
    </w:p>
    <w:p w14:paraId="2019A63A" w14:textId="77777777" w:rsidR="006E175D" w:rsidRDefault="006E175D" w:rsidP="00F911CC">
      <w:pPr>
        <w:spacing w:after="0" w:line="276" w:lineRule="auto"/>
        <w:jc w:val="right"/>
        <w:rPr>
          <w:rFonts w:ascii="Arial" w:hAnsi="Arial" w:cs="Arial"/>
          <w:i/>
          <w:iCs/>
          <w:lang w:val="mn-MN"/>
        </w:rPr>
      </w:pPr>
    </w:p>
    <w:p w14:paraId="1CC6B2A7" w14:textId="77777777" w:rsidR="006E175D" w:rsidRDefault="006E175D" w:rsidP="00F911CC">
      <w:pPr>
        <w:spacing w:after="0" w:line="276" w:lineRule="auto"/>
        <w:jc w:val="right"/>
        <w:rPr>
          <w:rFonts w:ascii="Arial" w:hAnsi="Arial" w:cs="Arial"/>
          <w:i/>
          <w:iCs/>
          <w:lang w:val="mn-MN"/>
        </w:rPr>
      </w:pPr>
    </w:p>
    <w:p w14:paraId="2D357E6B" w14:textId="77777777" w:rsidR="006E175D" w:rsidRDefault="006E175D" w:rsidP="00F911CC">
      <w:pPr>
        <w:spacing w:after="0" w:line="276" w:lineRule="auto"/>
        <w:jc w:val="right"/>
        <w:rPr>
          <w:rFonts w:ascii="Arial" w:hAnsi="Arial" w:cs="Arial"/>
          <w:i/>
          <w:iCs/>
          <w:lang w:val="mn-MN"/>
        </w:rPr>
      </w:pPr>
    </w:p>
    <w:p w14:paraId="3C85E7CF" w14:textId="77777777" w:rsidR="006E175D" w:rsidRDefault="006E175D" w:rsidP="00F911CC">
      <w:pPr>
        <w:spacing w:after="0" w:line="276" w:lineRule="auto"/>
        <w:jc w:val="right"/>
        <w:rPr>
          <w:rFonts w:ascii="Arial" w:hAnsi="Arial" w:cs="Arial"/>
          <w:i/>
          <w:iCs/>
          <w:lang w:val="mn-MN"/>
        </w:rPr>
      </w:pPr>
    </w:p>
    <w:p w14:paraId="34C04A96" w14:textId="77777777" w:rsidR="006E175D" w:rsidRDefault="006E175D" w:rsidP="00F911CC">
      <w:pPr>
        <w:spacing w:after="0" w:line="276" w:lineRule="auto"/>
        <w:jc w:val="right"/>
        <w:rPr>
          <w:rFonts w:ascii="Arial" w:hAnsi="Arial" w:cs="Arial"/>
          <w:i/>
          <w:iCs/>
          <w:lang w:val="mn-MN"/>
        </w:rPr>
      </w:pPr>
    </w:p>
    <w:p w14:paraId="4926590A" w14:textId="77777777" w:rsidR="006E175D" w:rsidRDefault="006E175D" w:rsidP="00F911CC">
      <w:pPr>
        <w:spacing w:after="0" w:line="276" w:lineRule="auto"/>
        <w:jc w:val="right"/>
        <w:rPr>
          <w:rFonts w:ascii="Arial" w:hAnsi="Arial" w:cs="Arial"/>
          <w:i/>
          <w:iCs/>
          <w:lang w:val="mn-MN"/>
        </w:rPr>
      </w:pPr>
    </w:p>
    <w:p w14:paraId="3605ED82" w14:textId="77777777" w:rsidR="006E175D" w:rsidRDefault="006E175D" w:rsidP="00F911CC">
      <w:pPr>
        <w:spacing w:after="0" w:line="276" w:lineRule="auto"/>
        <w:jc w:val="right"/>
        <w:rPr>
          <w:rFonts w:ascii="Arial" w:hAnsi="Arial" w:cs="Arial"/>
          <w:i/>
          <w:iCs/>
          <w:lang w:val="mn-MN"/>
        </w:rPr>
      </w:pPr>
    </w:p>
    <w:p w14:paraId="6142C5E1" w14:textId="77777777" w:rsidR="006E175D" w:rsidRDefault="006E175D" w:rsidP="00F911CC">
      <w:pPr>
        <w:spacing w:after="0" w:line="276" w:lineRule="auto"/>
        <w:jc w:val="right"/>
        <w:rPr>
          <w:rFonts w:ascii="Arial" w:hAnsi="Arial" w:cs="Arial"/>
          <w:i/>
          <w:iCs/>
          <w:lang w:val="mn-MN"/>
        </w:rPr>
      </w:pPr>
    </w:p>
    <w:p w14:paraId="0AAA7FD6" w14:textId="7B1B45DA" w:rsidR="006E175D" w:rsidRDefault="006E175D" w:rsidP="00F911CC">
      <w:pPr>
        <w:spacing w:after="0" w:line="276" w:lineRule="auto"/>
        <w:jc w:val="right"/>
        <w:rPr>
          <w:rFonts w:ascii="Arial" w:hAnsi="Arial" w:cs="Arial"/>
          <w:i/>
          <w:iCs/>
          <w:lang w:val="mn-MN"/>
        </w:rPr>
      </w:pPr>
    </w:p>
    <w:p w14:paraId="6053ADB6" w14:textId="77777777" w:rsidR="00B72BD4" w:rsidRDefault="00B72BD4" w:rsidP="00F911CC">
      <w:pPr>
        <w:spacing w:after="0" w:line="276" w:lineRule="auto"/>
        <w:jc w:val="right"/>
        <w:rPr>
          <w:rFonts w:ascii="Arial" w:hAnsi="Arial" w:cs="Arial"/>
          <w:i/>
          <w:iCs/>
          <w:lang w:val="mn-MN"/>
        </w:rPr>
      </w:pPr>
    </w:p>
    <w:p w14:paraId="1E9990A4" w14:textId="77777777" w:rsidR="006E175D" w:rsidRDefault="006E175D" w:rsidP="00F911CC">
      <w:pPr>
        <w:spacing w:after="0" w:line="276" w:lineRule="auto"/>
        <w:jc w:val="right"/>
        <w:rPr>
          <w:rFonts w:ascii="Arial" w:hAnsi="Arial" w:cs="Arial"/>
          <w:i/>
          <w:iCs/>
          <w:lang w:val="mn-MN"/>
        </w:rPr>
      </w:pPr>
    </w:p>
    <w:p w14:paraId="58A6677F" w14:textId="77777777" w:rsidR="006E175D" w:rsidRDefault="006E175D" w:rsidP="00F911CC">
      <w:pPr>
        <w:spacing w:after="0" w:line="276" w:lineRule="auto"/>
        <w:jc w:val="right"/>
        <w:rPr>
          <w:rFonts w:ascii="Arial" w:hAnsi="Arial" w:cs="Arial"/>
          <w:i/>
          <w:iCs/>
          <w:lang w:val="mn-MN"/>
        </w:rPr>
      </w:pPr>
    </w:p>
    <w:p w14:paraId="7E046E51" w14:textId="77777777" w:rsidR="006E175D" w:rsidRDefault="006E175D" w:rsidP="00F911CC">
      <w:pPr>
        <w:spacing w:after="0" w:line="276" w:lineRule="auto"/>
        <w:jc w:val="right"/>
        <w:rPr>
          <w:rFonts w:ascii="Arial" w:hAnsi="Arial" w:cs="Arial"/>
          <w:i/>
          <w:iCs/>
          <w:lang w:val="mn-MN"/>
        </w:rPr>
      </w:pPr>
    </w:p>
    <w:p w14:paraId="78095413" w14:textId="1B907933" w:rsidR="006E175D" w:rsidRDefault="006E175D" w:rsidP="00F911CC">
      <w:pPr>
        <w:spacing w:after="0" w:line="276" w:lineRule="auto"/>
        <w:jc w:val="right"/>
        <w:rPr>
          <w:rFonts w:ascii="Arial" w:hAnsi="Arial" w:cs="Arial"/>
          <w:i/>
          <w:iCs/>
          <w:lang w:val="mn-MN"/>
        </w:rPr>
      </w:pPr>
    </w:p>
    <w:p w14:paraId="10866D3A" w14:textId="77777777" w:rsidR="006E5F9B" w:rsidRDefault="006E5F9B" w:rsidP="00F911CC">
      <w:pPr>
        <w:spacing w:after="0" w:line="276" w:lineRule="auto"/>
        <w:jc w:val="right"/>
        <w:rPr>
          <w:rFonts w:ascii="Arial" w:hAnsi="Arial" w:cs="Arial"/>
          <w:i/>
          <w:iCs/>
          <w:lang w:val="mn-MN"/>
        </w:rPr>
      </w:pPr>
    </w:p>
    <w:p w14:paraId="14C4F026" w14:textId="77777777" w:rsidR="006E175D" w:rsidRDefault="006E175D" w:rsidP="00F911CC">
      <w:pPr>
        <w:spacing w:after="0" w:line="276" w:lineRule="auto"/>
        <w:jc w:val="right"/>
        <w:rPr>
          <w:rFonts w:ascii="Arial" w:hAnsi="Arial" w:cs="Arial"/>
          <w:i/>
          <w:iCs/>
          <w:lang w:val="mn-MN"/>
        </w:rPr>
      </w:pPr>
    </w:p>
    <w:p w14:paraId="58D91EC3" w14:textId="77777777" w:rsidR="0095272B" w:rsidRPr="00445648" w:rsidRDefault="0095272B" w:rsidP="00F911CC">
      <w:pPr>
        <w:spacing w:after="0" w:line="276" w:lineRule="auto"/>
        <w:jc w:val="right"/>
        <w:rPr>
          <w:rFonts w:ascii="Arial" w:hAnsi="Arial" w:cs="Arial"/>
          <w:i/>
          <w:iCs/>
          <w:lang w:val="mn-MN"/>
        </w:rPr>
      </w:pPr>
      <w:r w:rsidRPr="00445648">
        <w:rPr>
          <w:rFonts w:ascii="Arial" w:hAnsi="Arial" w:cs="Arial"/>
          <w:i/>
          <w:iCs/>
          <w:lang w:val="mn-MN"/>
        </w:rPr>
        <w:lastRenderedPageBreak/>
        <w:t>Эрүүл мэндийн хөгжлийн төвийн захирлын</w:t>
      </w:r>
    </w:p>
    <w:p w14:paraId="1C7E0199" w14:textId="77777777" w:rsidR="0095272B" w:rsidRPr="00445648" w:rsidRDefault="0095272B" w:rsidP="00F911CC">
      <w:pPr>
        <w:spacing w:after="0" w:line="276" w:lineRule="auto"/>
        <w:jc w:val="right"/>
        <w:rPr>
          <w:rFonts w:ascii="Arial" w:hAnsi="Arial" w:cs="Arial"/>
          <w:i/>
          <w:iCs/>
          <w:lang w:val="mn-MN"/>
        </w:rPr>
      </w:pPr>
      <w:r w:rsidRPr="00445648">
        <w:rPr>
          <w:rFonts w:ascii="Arial" w:hAnsi="Arial" w:cs="Arial"/>
          <w:i/>
          <w:iCs/>
          <w:lang w:val="mn-MN"/>
        </w:rPr>
        <w:t>2023 оны ..... дугаар сарын .....-ны</w:t>
      </w:r>
    </w:p>
    <w:p w14:paraId="29100D7F" w14:textId="560AB888" w:rsidR="0095272B" w:rsidRPr="00445648" w:rsidRDefault="00A73441" w:rsidP="00F911CC">
      <w:pPr>
        <w:spacing w:after="0" w:line="276" w:lineRule="auto"/>
        <w:jc w:val="right"/>
        <w:rPr>
          <w:rFonts w:ascii="Arial" w:hAnsi="Arial" w:cs="Arial"/>
          <w:i/>
          <w:iCs/>
          <w:lang w:val="mn-MN"/>
        </w:rPr>
      </w:pPr>
      <w:r>
        <w:rPr>
          <w:rFonts w:ascii="Arial" w:hAnsi="Arial" w:cs="Arial"/>
          <w:i/>
          <w:iCs/>
          <w:lang w:val="mn-MN"/>
        </w:rPr>
        <w:t>ө</w:t>
      </w:r>
      <w:r w:rsidR="0095272B" w:rsidRPr="00445648">
        <w:rPr>
          <w:rFonts w:ascii="Arial" w:hAnsi="Arial" w:cs="Arial"/>
          <w:i/>
          <w:iCs/>
          <w:lang w:val="mn-MN"/>
        </w:rPr>
        <w:t>дрийн ..... дугаар тушаалын</w:t>
      </w:r>
    </w:p>
    <w:p w14:paraId="1E4E8F70" w14:textId="07FA259F" w:rsidR="004466B7" w:rsidRPr="00445648" w:rsidRDefault="0095272B" w:rsidP="00F911CC">
      <w:pPr>
        <w:spacing w:after="0" w:line="276" w:lineRule="auto"/>
        <w:jc w:val="right"/>
        <w:rPr>
          <w:rFonts w:ascii="Arial" w:hAnsi="Arial" w:cs="Arial"/>
          <w:i/>
          <w:iCs/>
          <w:lang w:val="mn-MN"/>
        </w:rPr>
      </w:pPr>
      <w:r w:rsidRPr="00445648">
        <w:rPr>
          <w:rFonts w:ascii="Arial" w:hAnsi="Arial" w:cs="Arial"/>
          <w:i/>
          <w:iCs/>
          <w:lang w:val="mn-MN"/>
        </w:rPr>
        <w:t>1 дүгээр хавсралт</w:t>
      </w:r>
    </w:p>
    <w:p w14:paraId="43D1FAC5" w14:textId="77777777" w:rsidR="006E175D" w:rsidRPr="00B05F19" w:rsidRDefault="006E175D" w:rsidP="00F911CC">
      <w:pPr>
        <w:spacing w:after="0" w:line="276" w:lineRule="auto"/>
        <w:rPr>
          <w:rFonts w:ascii="Arial" w:hAnsi="Arial" w:cs="Arial"/>
          <w:b/>
          <w:bCs/>
          <w:lang w:val="mn-MN"/>
        </w:rPr>
      </w:pPr>
    </w:p>
    <w:p w14:paraId="2F26D389" w14:textId="422826B2" w:rsidR="00135010" w:rsidRPr="00B05F19" w:rsidRDefault="00135010" w:rsidP="00F911CC">
      <w:pPr>
        <w:spacing w:after="0" w:line="276" w:lineRule="auto"/>
        <w:jc w:val="center"/>
        <w:rPr>
          <w:rFonts w:ascii="Arial" w:hAnsi="Arial" w:cs="Arial"/>
          <w:b/>
          <w:bCs/>
        </w:rPr>
      </w:pPr>
      <w:bookmarkStart w:id="1" w:name="_Hlk135295395"/>
      <w:r w:rsidRPr="00B05F19">
        <w:rPr>
          <w:rFonts w:ascii="Arial" w:hAnsi="Arial" w:cs="Arial"/>
          <w:b/>
          <w:bCs/>
          <w:lang w:val="mn-MN"/>
        </w:rPr>
        <w:t xml:space="preserve">ЭРҮҮЛ МЭНДИЙН СТАТИСТИК </w:t>
      </w:r>
      <w:r w:rsidR="00B72147">
        <w:rPr>
          <w:rFonts w:ascii="Arial" w:hAnsi="Arial" w:cs="Arial"/>
          <w:b/>
          <w:bCs/>
          <w:lang w:val="mn-MN"/>
        </w:rPr>
        <w:t xml:space="preserve">ТАЙЛАН, МЭДЭЭ, </w:t>
      </w:r>
      <w:r w:rsidRPr="00B05F19">
        <w:rPr>
          <w:rFonts w:ascii="Arial" w:hAnsi="Arial" w:cs="Arial"/>
          <w:b/>
          <w:bCs/>
          <w:lang w:val="mn-MN"/>
        </w:rPr>
        <w:t>МЭДЭЭЛЛИЙН АЛДААГ ИЛРҮҮЛЖ,</w:t>
      </w:r>
    </w:p>
    <w:p w14:paraId="1F3D3F8B" w14:textId="70E1196C" w:rsidR="00674524" w:rsidRPr="00B05F19" w:rsidRDefault="00135010" w:rsidP="00F911CC">
      <w:pPr>
        <w:spacing w:after="0" w:line="276" w:lineRule="auto"/>
        <w:jc w:val="center"/>
        <w:rPr>
          <w:rFonts w:ascii="Arial" w:hAnsi="Arial" w:cs="Arial"/>
          <w:b/>
          <w:bCs/>
          <w:lang w:val="mn-MN"/>
        </w:rPr>
      </w:pPr>
      <w:r w:rsidRPr="00B05F19">
        <w:rPr>
          <w:rFonts w:ascii="Arial" w:hAnsi="Arial" w:cs="Arial"/>
          <w:b/>
          <w:bCs/>
          <w:lang w:val="mn-MN"/>
        </w:rPr>
        <w:t>ЗАСВАР, БАРИМТЖУУЛАЛТ ХИЙХ ЖУРАМ</w:t>
      </w:r>
    </w:p>
    <w:bookmarkEnd w:id="1"/>
    <w:p w14:paraId="06993CA6" w14:textId="77777777" w:rsidR="00135010" w:rsidRPr="006E175D" w:rsidRDefault="00135010" w:rsidP="00F911CC">
      <w:pPr>
        <w:spacing w:after="0" w:line="276" w:lineRule="auto"/>
        <w:jc w:val="center"/>
        <w:rPr>
          <w:rFonts w:ascii="Arial" w:hAnsi="Arial" w:cs="Arial"/>
          <w:lang w:val="mn-MN"/>
        </w:rPr>
      </w:pPr>
    </w:p>
    <w:p w14:paraId="70F00E3C" w14:textId="51B9C239" w:rsidR="00135010" w:rsidRPr="00B05F19" w:rsidRDefault="00135010" w:rsidP="00F911CC">
      <w:pPr>
        <w:spacing w:after="0" w:line="276" w:lineRule="auto"/>
        <w:jc w:val="center"/>
        <w:rPr>
          <w:rFonts w:ascii="Arial" w:hAnsi="Arial" w:cs="Arial"/>
          <w:b/>
          <w:bCs/>
          <w:lang w:val="mn-MN"/>
        </w:rPr>
      </w:pPr>
      <w:r w:rsidRPr="00B05F19">
        <w:rPr>
          <w:rFonts w:ascii="Arial" w:hAnsi="Arial" w:cs="Arial"/>
          <w:b/>
          <w:bCs/>
          <w:lang w:val="mn-MN"/>
        </w:rPr>
        <w:t xml:space="preserve">Нэг. </w:t>
      </w:r>
      <w:r w:rsidR="00F911CC" w:rsidRPr="00B05F19">
        <w:rPr>
          <w:rFonts w:ascii="Arial" w:hAnsi="Arial" w:cs="Arial"/>
          <w:b/>
          <w:bCs/>
          <w:lang w:val="mn-MN"/>
        </w:rPr>
        <w:t>Зорилго</w:t>
      </w:r>
    </w:p>
    <w:p w14:paraId="13AD0D3A" w14:textId="77777777" w:rsidR="00135010" w:rsidRPr="006E175D" w:rsidRDefault="00135010" w:rsidP="00F911CC">
      <w:pPr>
        <w:spacing w:after="0" w:line="276" w:lineRule="auto"/>
        <w:jc w:val="center"/>
        <w:rPr>
          <w:rFonts w:ascii="Arial" w:hAnsi="Arial" w:cs="Arial"/>
          <w:lang w:val="mn-MN"/>
        </w:rPr>
      </w:pPr>
    </w:p>
    <w:p w14:paraId="5EEFB3B4" w14:textId="661BAAEC" w:rsidR="00BB29B5" w:rsidRPr="00F911CC" w:rsidRDefault="00135010" w:rsidP="00F911CC">
      <w:pPr>
        <w:pStyle w:val="ListParagraph"/>
        <w:numPr>
          <w:ilvl w:val="1"/>
          <w:numId w:val="1"/>
        </w:numPr>
        <w:spacing w:after="0" w:line="276" w:lineRule="auto"/>
        <w:jc w:val="both"/>
        <w:rPr>
          <w:rFonts w:ascii="Arial" w:hAnsi="Arial" w:cs="Arial"/>
          <w:lang w:val="mn-MN"/>
        </w:rPr>
      </w:pPr>
      <w:r w:rsidRPr="006E175D">
        <w:rPr>
          <w:rFonts w:ascii="Arial" w:hAnsi="Arial" w:cs="Arial"/>
          <w:lang w:val="mn-MN"/>
        </w:rPr>
        <w:t>Энэхүү журмын</w:t>
      </w:r>
      <w:bookmarkStart w:id="2" w:name="_Hlk135297323"/>
      <w:r w:rsidRPr="006E175D">
        <w:rPr>
          <w:rFonts w:ascii="Arial" w:hAnsi="Arial" w:cs="Arial"/>
          <w:lang w:val="mn-MN"/>
        </w:rPr>
        <w:t xml:space="preserve"> зорилго нь </w:t>
      </w:r>
      <w:r w:rsidR="00AD5162">
        <w:rPr>
          <w:rFonts w:ascii="Arial" w:hAnsi="Arial" w:cs="Arial"/>
          <w:lang w:val="mn-MN"/>
        </w:rPr>
        <w:t>эрүүл мэндийн</w:t>
      </w:r>
      <w:r w:rsidRPr="006E175D">
        <w:rPr>
          <w:rFonts w:ascii="Arial" w:hAnsi="Arial" w:cs="Arial"/>
          <w:lang w:val="mn-MN"/>
        </w:rPr>
        <w:t xml:space="preserve"> статистик мэдээллийг цуглуулж, нэгтгэн боловсруулж, тархаа</w:t>
      </w:r>
      <w:r w:rsidR="00AD5162">
        <w:rPr>
          <w:rFonts w:ascii="Arial" w:hAnsi="Arial" w:cs="Arial"/>
          <w:lang w:val="mn-MN"/>
        </w:rPr>
        <w:t>х явцад</w:t>
      </w:r>
      <w:r w:rsidR="00B72147">
        <w:rPr>
          <w:rFonts w:ascii="Arial" w:hAnsi="Arial" w:cs="Arial"/>
          <w:lang w:val="mn-MN"/>
        </w:rPr>
        <w:t xml:space="preserve"> </w:t>
      </w:r>
      <w:r w:rsidRPr="006E175D">
        <w:rPr>
          <w:rFonts w:ascii="Arial" w:hAnsi="Arial" w:cs="Arial"/>
          <w:lang w:val="mn-MN"/>
        </w:rPr>
        <w:t>тайлан</w:t>
      </w:r>
      <w:r w:rsidR="00B72147">
        <w:rPr>
          <w:rFonts w:ascii="Arial" w:hAnsi="Arial" w:cs="Arial"/>
          <w:lang w:val="mn-MN"/>
        </w:rPr>
        <w:t>, мэдээн</w:t>
      </w:r>
      <w:r w:rsidR="00F911CC">
        <w:rPr>
          <w:rFonts w:ascii="Arial" w:hAnsi="Arial" w:cs="Arial"/>
          <w:lang w:val="mn-MN"/>
        </w:rPr>
        <w:t xml:space="preserve">д </w:t>
      </w:r>
      <w:r w:rsidRPr="006E175D">
        <w:rPr>
          <w:rFonts w:ascii="Arial" w:hAnsi="Arial" w:cs="Arial"/>
          <w:lang w:val="mn-MN"/>
        </w:rPr>
        <w:t>гарч буй алдааг илрүүлэх, баримтжуулах, залруулах, алдааны төрөл, шалтгаанд дүн шинжилгээ хийх, статистикийн чанарын шалгууруудыг бүрэн хэрэгжүүлэхэд чиглэгдэнэ.</w:t>
      </w:r>
      <w:bookmarkEnd w:id="2"/>
    </w:p>
    <w:p w14:paraId="37558872" w14:textId="77777777" w:rsidR="00270C0E" w:rsidRPr="006E175D" w:rsidRDefault="00270C0E" w:rsidP="00F911CC">
      <w:pPr>
        <w:pStyle w:val="ListParagraph"/>
        <w:spacing w:after="0" w:line="276" w:lineRule="auto"/>
        <w:ind w:left="360"/>
        <w:jc w:val="both"/>
        <w:rPr>
          <w:rFonts w:ascii="Arial" w:hAnsi="Arial" w:cs="Arial"/>
          <w:lang w:val="mn-MN"/>
        </w:rPr>
      </w:pPr>
    </w:p>
    <w:p w14:paraId="18D74F62" w14:textId="3A36BB17" w:rsidR="00270C0E" w:rsidRPr="00541379" w:rsidRDefault="00482C27" w:rsidP="00541379">
      <w:pPr>
        <w:spacing w:after="0" w:line="276" w:lineRule="auto"/>
        <w:jc w:val="center"/>
        <w:rPr>
          <w:rFonts w:ascii="Arial" w:hAnsi="Arial" w:cs="Arial"/>
          <w:b/>
          <w:bCs/>
          <w:lang w:val="mn-MN"/>
        </w:rPr>
      </w:pPr>
      <w:r w:rsidRPr="00B05F19">
        <w:rPr>
          <w:rFonts w:ascii="Arial" w:hAnsi="Arial" w:cs="Arial"/>
          <w:b/>
          <w:bCs/>
          <w:lang w:val="mn-MN"/>
        </w:rPr>
        <w:t>Хоёр. Нэр томьё</w:t>
      </w:r>
      <w:r w:rsidR="00E0529D" w:rsidRPr="00B05F19">
        <w:rPr>
          <w:rFonts w:ascii="Arial" w:hAnsi="Arial" w:cs="Arial"/>
          <w:b/>
          <w:bCs/>
          <w:lang w:val="mn-MN"/>
        </w:rPr>
        <w:t>о</w:t>
      </w:r>
      <w:r w:rsidRPr="00B05F19">
        <w:rPr>
          <w:rFonts w:ascii="Arial" w:hAnsi="Arial" w:cs="Arial"/>
          <w:b/>
          <w:bCs/>
          <w:lang w:val="mn-MN"/>
        </w:rPr>
        <w:t>ны тодорхойлолт</w:t>
      </w:r>
    </w:p>
    <w:p w14:paraId="71EBE793" w14:textId="32FCED13" w:rsidR="00BB29B5" w:rsidRPr="006E175D" w:rsidRDefault="00270C0E" w:rsidP="00F911CC">
      <w:pPr>
        <w:pStyle w:val="ListParagraph"/>
        <w:numPr>
          <w:ilvl w:val="1"/>
          <w:numId w:val="16"/>
        </w:numPr>
        <w:spacing w:after="0" w:line="276" w:lineRule="auto"/>
        <w:jc w:val="both"/>
        <w:rPr>
          <w:rFonts w:ascii="Arial" w:hAnsi="Arial" w:cs="Arial"/>
          <w:lang w:val="mn-MN"/>
        </w:rPr>
      </w:pPr>
      <w:r w:rsidRPr="006E175D">
        <w:rPr>
          <w:rFonts w:ascii="Arial" w:hAnsi="Arial" w:cs="Arial"/>
          <w:lang w:val="mn-MN"/>
        </w:rPr>
        <w:t>Энэхүү журамд хэрэглэсэн дараах нэр томьёог дор дурдсан утгаар ойлгоно:</w:t>
      </w:r>
    </w:p>
    <w:p w14:paraId="36E3A001" w14:textId="21D34C8B" w:rsidR="00BB29B5" w:rsidRPr="00C34402" w:rsidRDefault="00270C0E" w:rsidP="00F911CC">
      <w:pPr>
        <w:pStyle w:val="ListParagraph"/>
        <w:numPr>
          <w:ilvl w:val="2"/>
          <w:numId w:val="16"/>
        </w:numPr>
        <w:spacing w:after="0" w:line="276" w:lineRule="auto"/>
        <w:ind w:left="993" w:hanging="567"/>
        <w:jc w:val="both"/>
        <w:rPr>
          <w:rFonts w:ascii="Arial" w:hAnsi="Arial" w:cs="Arial"/>
          <w:lang w:val="mn-MN"/>
        </w:rPr>
      </w:pPr>
      <w:r w:rsidRPr="006E175D">
        <w:rPr>
          <w:rFonts w:ascii="Arial" w:hAnsi="Arial" w:cs="Arial"/>
        </w:rPr>
        <w:t>“</w:t>
      </w:r>
      <w:r w:rsidRPr="00C34402">
        <w:rPr>
          <w:rFonts w:ascii="Arial" w:hAnsi="Arial" w:cs="Arial"/>
          <w:lang w:val="mn-MN"/>
        </w:rPr>
        <w:t>мэдээлэл цуглуулах</w:t>
      </w:r>
      <w:r w:rsidRPr="00C34402">
        <w:rPr>
          <w:rFonts w:ascii="Arial" w:hAnsi="Arial" w:cs="Arial"/>
        </w:rPr>
        <w:t>”</w:t>
      </w:r>
      <w:r w:rsidRPr="00C34402">
        <w:rPr>
          <w:rFonts w:ascii="Arial" w:hAnsi="Arial" w:cs="Arial"/>
          <w:lang w:val="mn-MN"/>
        </w:rPr>
        <w:t xml:space="preserve"> гэж </w:t>
      </w:r>
      <w:r w:rsidR="00445648" w:rsidRPr="00C34402">
        <w:rPr>
          <w:rFonts w:ascii="Arial" w:hAnsi="Arial" w:cs="Arial"/>
          <w:lang w:val="mn-MN"/>
        </w:rPr>
        <w:t>бат</w:t>
      </w:r>
      <w:r w:rsidR="00AD5162" w:rsidRPr="00C34402">
        <w:rPr>
          <w:rFonts w:ascii="Arial" w:hAnsi="Arial" w:cs="Arial"/>
          <w:lang w:val="mn-MN"/>
        </w:rPr>
        <w:t>лагд</w:t>
      </w:r>
      <w:r w:rsidR="00445648" w:rsidRPr="00C34402">
        <w:rPr>
          <w:rFonts w:ascii="Arial" w:hAnsi="Arial" w:cs="Arial"/>
          <w:lang w:val="mn-MN"/>
        </w:rPr>
        <w:t>сан</w:t>
      </w:r>
      <w:r w:rsidR="00AD5162" w:rsidRPr="00C34402">
        <w:rPr>
          <w:rFonts w:ascii="Arial" w:hAnsi="Arial" w:cs="Arial"/>
          <w:lang w:val="mn-MN"/>
        </w:rPr>
        <w:t xml:space="preserve"> </w:t>
      </w:r>
      <w:r w:rsidR="00445648" w:rsidRPr="00C34402">
        <w:rPr>
          <w:rFonts w:ascii="Arial" w:hAnsi="Arial" w:cs="Arial"/>
          <w:lang w:val="mn-MN"/>
        </w:rPr>
        <w:t>аргачлал, үзүүлэлт</w:t>
      </w:r>
      <w:r w:rsidR="00AD5162" w:rsidRPr="00C34402">
        <w:rPr>
          <w:rFonts w:ascii="Arial" w:hAnsi="Arial" w:cs="Arial"/>
          <w:lang w:val="mn-MN"/>
        </w:rPr>
        <w:t>үүд</w:t>
      </w:r>
      <w:r w:rsidR="00445648" w:rsidRPr="00C34402">
        <w:rPr>
          <w:rFonts w:ascii="Arial" w:hAnsi="Arial" w:cs="Arial"/>
          <w:lang w:val="mn-MN"/>
        </w:rPr>
        <w:t xml:space="preserve">ээр </w:t>
      </w:r>
      <w:r w:rsidR="00306046" w:rsidRPr="00C34402">
        <w:rPr>
          <w:rFonts w:ascii="Arial" w:hAnsi="Arial" w:cs="Arial"/>
          <w:lang w:val="mn-MN"/>
        </w:rPr>
        <w:t>холбогдох асуултуудад хариу өгөх, үр дүнг үнэлэх боломж олго</w:t>
      </w:r>
      <w:r w:rsidR="00AD5162" w:rsidRPr="00C34402">
        <w:rPr>
          <w:rFonts w:ascii="Arial" w:hAnsi="Arial" w:cs="Arial"/>
          <w:lang w:val="mn-MN"/>
        </w:rPr>
        <w:t>х</w:t>
      </w:r>
      <w:r w:rsidR="00306046" w:rsidRPr="00C34402">
        <w:rPr>
          <w:rFonts w:ascii="Arial" w:hAnsi="Arial" w:cs="Arial"/>
          <w:lang w:val="mn-MN"/>
        </w:rPr>
        <w:t xml:space="preserve">, </w:t>
      </w:r>
      <w:r w:rsidR="00445648" w:rsidRPr="00C34402">
        <w:rPr>
          <w:rFonts w:ascii="Arial" w:hAnsi="Arial" w:cs="Arial"/>
          <w:lang w:val="mn-MN"/>
        </w:rPr>
        <w:t>зорилтот хувьсагчийг бий болгох үйл явц</w:t>
      </w:r>
      <w:r w:rsidR="00445648" w:rsidRPr="00C34402">
        <w:rPr>
          <w:rFonts w:ascii="Arial" w:hAnsi="Arial" w:cs="Arial"/>
        </w:rPr>
        <w:t>;</w:t>
      </w:r>
    </w:p>
    <w:p w14:paraId="583A5281" w14:textId="42D62CFA" w:rsidR="00BB29B5" w:rsidRPr="00C34402" w:rsidRDefault="00306046" w:rsidP="00F911CC">
      <w:pPr>
        <w:pStyle w:val="ListParagraph"/>
        <w:numPr>
          <w:ilvl w:val="2"/>
          <w:numId w:val="16"/>
        </w:numPr>
        <w:spacing w:after="0" w:line="276" w:lineRule="auto"/>
        <w:ind w:left="993" w:hanging="567"/>
        <w:jc w:val="both"/>
        <w:rPr>
          <w:rFonts w:ascii="Arial" w:hAnsi="Arial" w:cs="Arial"/>
          <w:lang w:val="mn-MN"/>
        </w:rPr>
      </w:pPr>
      <w:r w:rsidRPr="00C34402">
        <w:rPr>
          <w:rFonts w:ascii="Arial" w:hAnsi="Arial" w:cs="Arial"/>
        </w:rPr>
        <w:t>“</w:t>
      </w:r>
      <w:r w:rsidR="007F7945" w:rsidRPr="00C34402">
        <w:rPr>
          <w:rFonts w:ascii="Arial" w:hAnsi="Arial" w:cs="Arial"/>
          <w:lang w:val="mn-MN"/>
        </w:rPr>
        <w:t>мэдээлэл шалгах</w:t>
      </w:r>
      <w:r w:rsidRPr="00C34402">
        <w:rPr>
          <w:rFonts w:ascii="Arial" w:hAnsi="Arial" w:cs="Arial"/>
        </w:rPr>
        <w:t>”</w:t>
      </w:r>
      <w:r w:rsidR="007F7945" w:rsidRPr="00C34402">
        <w:rPr>
          <w:rFonts w:ascii="Arial" w:hAnsi="Arial" w:cs="Arial"/>
          <w:lang w:val="mn-MN"/>
        </w:rPr>
        <w:t xml:space="preserve"> гэж цуглуулж, </w:t>
      </w:r>
      <w:r w:rsidR="00DE6B75" w:rsidRPr="00C34402">
        <w:rPr>
          <w:rFonts w:ascii="Arial" w:hAnsi="Arial" w:cs="Arial"/>
          <w:lang w:val="mn-MN"/>
        </w:rPr>
        <w:t>цахим</w:t>
      </w:r>
      <w:r w:rsidR="007F7945" w:rsidRPr="00C34402">
        <w:rPr>
          <w:rFonts w:ascii="Arial" w:hAnsi="Arial" w:cs="Arial"/>
          <w:lang w:val="mn-MN"/>
        </w:rPr>
        <w:t xml:space="preserve"> хэлбэрт оруулсан өгөгдлүүдийн алдааг шалгаж батлах үйл ажиллагааг</w:t>
      </w:r>
      <w:r w:rsidR="007F7945" w:rsidRPr="00C34402">
        <w:rPr>
          <w:rFonts w:ascii="Arial" w:hAnsi="Arial" w:cs="Arial"/>
        </w:rPr>
        <w:t>;</w:t>
      </w:r>
    </w:p>
    <w:p w14:paraId="6EEDCAE8" w14:textId="381D9519" w:rsidR="00BB29B5" w:rsidRPr="00C34402" w:rsidRDefault="007F7945" w:rsidP="00F911CC">
      <w:pPr>
        <w:pStyle w:val="ListParagraph"/>
        <w:numPr>
          <w:ilvl w:val="2"/>
          <w:numId w:val="16"/>
        </w:numPr>
        <w:spacing w:after="0" w:line="276" w:lineRule="auto"/>
        <w:ind w:left="993" w:hanging="567"/>
        <w:jc w:val="both"/>
        <w:rPr>
          <w:rFonts w:ascii="Arial" w:hAnsi="Arial" w:cs="Arial"/>
          <w:lang w:val="mn-MN"/>
        </w:rPr>
      </w:pPr>
      <w:r w:rsidRPr="00C34402">
        <w:rPr>
          <w:rFonts w:ascii="Arial" w:hAnsi="Arial" w:cs="Arial"/>
        </w:rPr>
        <w:t>“</w:t>
      </w:r>
      <w:r w:rsidRPr="00C34402">
        <w:rPr>
          <w:rFonts w:ascii="Arial" w:hAnsi="Arial" w:cs="Arial"/>
          <w:lang w:val="mn-MN"/>
        </w:rPr>
        <w:t>алдаа</w:t>
      </w:r>
      <w:r w:rsidRPr="00C34402">
        <w:rPr>
          <w:rFonts w:ascii="Arial" w:hAnsi="Arial" w:cs="Arial"/>
        </w:rPr>
        <w:t>”</w:t>
      </w:r>
      <w:r w:rsidRPr="00C34402">
        <w:rPr>
          <w:rFonts w:ascii="Arial" w:hAnsi="Arial" w:cs="Arial"/>
          <w:lang w:val="mn-MN"/>
        </w:rPr>
        <w:t xml:space="preserve"> гэж ажиглалтын өгөгдлийн утга, бодит утгын зөрүү болон статистик</w:t>
      </w:r>
      <w:r w:rsidR="00927529">
        <w:rPr>
          <w:rFonts w:ascii="Arial" w:hAnsi="Arial" w:cs="Arial"/>
          <w:lang w:val="mn-MN"/>
        </w:rPr>
        <w:t xml:space="preserve"> тайлан, мэдээ,</w:t>
      </w:r>
      <w:r w:rsidRPr="00C34402">
        <w:rPr>
          <w:rFonts w:ascii="Arial" w:hAnsi="Arial" w:cs="Arial"/>
          <w:lang w:val="mn-MN"/>
        </w:rPr>
        <w:t xml:space="preserve"> мэдээлэл гаргах, тархаах үйл ажиллагааны горимд нийцэхгүй нөхцөл байдлыг</w:t>
      </w:r>
      <w:r w:rsidRPr="00C34402">
        <w:rPr>
          <w:rFonts w:ascii="Arial" w:hAnsi="Arial" w:cs="Arial"/>
        </w:rPr>
        <w:t>;</w:t>
      </w:r>
    </w:p>
    <w:p w14:paraId="5481B892" w14:textId="77777777" w:rsidR="00BB29B5" w:rsidRPr="00C34402" w:rsidRDefault="007F7945" w:rsidP="00F911CC">
      <w:pPr>
        <w:pStyle w:val="ListParagraph"/>
        <w:numPr>
          <w:ilvl w:val="2"/>
          <w:numId w:val="16"/>
        </w:numPr>
        <w:spacing w:after="0" w:line="276" w:lineRule="auto"/>
        <w:ind w:left="993" w:hanging="567"/>
        <w:jc w:val="both"/>
        <w:rPr>
          <w:rFonts w:ascii="Arial" w:hAnsi="Arial" w:cs="Arial"/>
          <w:lang w:val="mn-MN"/>
        </w:rPr>
      </w:pPr>
      <w:r w:rsidRPr="00C34402">
        <w:rPr>
          <w:rFonts w:ascii="Arial" w:hAnsi="Arial" w:cs="Arial"/>
        </w:rPr>
        <w:t xml:space="preserve"> “</w:t>
      </w:r>
      <w:r w:rsidRPr="00C34402">
        <w:rPr>
          <w:rFonts w:ascii="Arial" w:hAnsi="Arial" w:cs="Arial"/>
          <w:lang w:val="mn-MN"/>
        </w:rPr>
        <w:t>мэдээлэлд засвар хийх</w:t>
      </w:r>
      <w:r w:rsidRPr="00C34402">
        <w:rPr>
          <w:rFonts w:ascii="Arial" w:hAnsi="Arial" w:cs="Arial"/>
        </w:rPr>
        <w:t>”</w:t>
      </w:r>
      <w:r w:rsidRPr="00C34402">
        <w:rPr>
          <w:rFonts w:ascii="Arial" w:hAnsi="Arial" w:cs="Arial"/>
          <w:lang w:val="mn-MN"/>
        </w:rPr>
        <w:t xml:space="preserve"> гэж алдаа болон логик уялдаагүй, алдаатай байж болзошгүй өгөгдөл, мэдээллийг илрүүлж, залруулах зорилгоор хийгдэж буй үйл ажиллагааг</w:t>
      </w:r>
      <w:r w:rsidRPr="00C34402">
        <w:rPr>
          <w:rFonts w:ascii="Arial" w:hAnsi="Arial" w:cs="Arial"/>
        </w:rPr>
        <w:t>;</w:t>
      </w:r>
    </w:p>
    <w:p w14:paraId="0A1C7416" w14:textId="6BCFA68B" w:rsidR="007F7945" w:rsidRPr="00541379" w:rsidRDefault="007F7945" w:rsidP="00D375DA">
      <w:pPr>
        <w:pStyle w:val="ListParagraph"/>
        <w:numPr>
          <w:ilvl w:val="2"/>
          <w:numId w:val="16"/>
        </w:numPr>
        <w:spacing w:after="0" w:line="276" w:lineRule="auto"/>
        <w:ind w:left="993" w:hanging="567"/>
        <w:jc w:val="both"/>
        <w:rPr>
          <w:rFonts w:ascii="Arial" w:hAnsi="Arial" w:cs="Arial"/>
          <w:lang w:val="mn-MN"/>
        </w:rPr>
      </w:pPr>
      <w:r w:rsidRPr="00C34402">
        <w:rPr>
          <w:rFonts w:ascii="Arial" w:hAnsi="Arial" w:cs="Arial"/>
        </w:rPr>
        <w:t>“</w:t>
      </w:r>
      <w:r w:rsidRPr="00C34402">
        <w:rPr>
          <w:rFonts w:ascii="Arial" w:hAnsi="Arial" w:cs="Arial"/>
          <w:lang w:val="mn-MN"/>
        </w:rPr>
        <w:t>мэдээлэл тархаалт</w:t>
      </w:r>
      <w:r w:rsidRPr="00C34402">
        <w:rPr>
          <w:rFonts w:ascii="Arial" w:hAnsi="Arial" w:cs="Arial"/>
        </w:rPr>
        <w:t>”</w:t>
      </w:r>
      <w:r w:rsidRPr="00C34402">
        <w:rPr>
          <w:rFonts w:ascii="Arial" w:hAnsi="Arial" w:cs="Arial"/>
          <w:lang w:val="mn-MN"/>
        </w:rPr>
        <w:t xml:space="preserve"> гэж </w:t>
      </w:r>
      <w:r w:rsidR="00D375DA" w:rsidRPr="00C34402">
        <w:rPr>
          <w:rFonts w:ascii="Arial" w:hAnsi="Arial" w:cs="Arial"/>
          <w:lang w:val="mn-MN"/>
        </w:rPr>
        <w:t xml:space="preserve">мэдээлэл гаргагчдаас </w:t>
      </w:r>
      <w:r w:rsidRPr="00C34402">
        <w:rPr>
          <w:rFonts w:ascii="Arial" w:hAnsi="Arial" w:cs="Arial"/>
          <w:lang w:val="mn-MN"/>
        </w:rPr>
        <w:t>статистик</w:t>
      </w:r>
      <w:r w:rsidR="00927529">
        <w:rPr>
          <w:rFonts w:ascii="Arial" w:hAnsi="Arial" w:cs="Arial"/>
          <w:lang w:val="mn-MN"/>
        </w:rPr>
        <w:t xml:space="preserve"> тайлан, мэдээ, </w:t>
      </w:r>
      <w:r w:rsidRPr="00C34402">
        <w:rPr>
          <w:rFonts w:ascii="Arial" w:hAnsi="Arial" w:cs="Arial"/>
          <w:lang w:val="mn-MN"/>
        </w:rPr>
        <w:t>мэдээлэл, мета мэдээллийг хэрэглэгчдэд хүртээмжтэй болгох</w:t>
      </w:r>
      <w:r w:rsidR="00D375DA" w:rsidRPr="00C34402">
        <w:rPr>
          <w:rFonts w:ascii="Arial" w:hAnsi="Arial" w:cs="Arial"/>
          <w:lang w:val="mn-MN"/>
        </w:rPr>
        <w:t xml:space="preserve"> үүднээс </w:t>
      </w:r>
      <w:r w:rsidRPr="00C34402">
        <w:rPr>
          <w:rFonts w:ascii="Arial" w:hAnsi="Arial" w:cs="Arial"/>
          <w:lang w:val="mn-MN"/>
        </w:rPr>
        <w:t>гүйцэтгэж буй бүх үйл ажиллагааг</w:t>
      </w:r>
      <w:r w:rsidRPr="00C34402">
        <w:rPr>
          <w:rFonts w:ascii="Arial" w:hAnsi="Arial" w:cs="Arial"/>
        </w:rPr>
        <w:t>;</w:t>
      </w:r>
    </w:p>
    <w:p w14:paraId="18350C39" w14:textId="77777777" w:rsidR="00541379" w:rsidRPr="00C34402" w:rsidRDefault="00541379" w:rsidP="00541379">
      <w:pPr>
        <w:pStyle w:val="ListParagraph"/>
        <w:spacing w:after="0" w:line="276" w:lineRule="auto"/>
        <w:ind w:left="993"/>
        <w:jc w:val="both"/>
        <w:rPr>
          <w:rFonts w:ascii="Arial" w:hAnsi="Arial" w:cs="Arial"/>
          <w:lang w:val="mn-MN"/>
        </w:rPr>
      </w:pPr>
    </w:p>
    <w:p w14:paraId="5AD6BEDD" w14:textId="4622A592" w:rsidR="007F7945" w:rsidRPr="00541379" w:rsidRDefault="007F7945" w:rsidP="00541379">
      <w:pPr>
        <w:tabs>
          <w:tab w:val="center" w:pos="4680"/>
        </w:tabs>
        <w:spacing w:after="0" w:line="276" w:lineRule="auto"/>
        <w:jc w:val="center"/>
        <w:rPr>
          <w:rFonts w:ascii="Arial" w:hAnsi="Arial" w:cs="Arial"/>
          <w:b/>
          <w:bCs/>
          <w:lang w:val="mn-MN"/>
        </w:rPr>
      </w:pPr>
      <w:r w:rsidRPr="00B05F19">
        <w:rPr>
          <w:rFonts w:ascii="Arial" w:hAnsi="Arial" w:cs="Arial"/>
          <w:b/>
          <w:bCs/>
          <w:lang w:val="mn-MN"/>
        </w:rPr>
        <w:t>Гурав. Хамрах хүрээ</w:t>
      </w:r>
    </w:p>
    <w:p w14:paraId="0A4E6A68" w14:textId="4EC9C6DE" w:rsidR="00DE0C75" w:rsidRPr="006E175D" w:rsidRDefault="00CA0961" w:rsidP="00F911CC">
      <w:pPr>
        <w:pStyle w:val="ListParagraph"/>
        <w:numPr>
          <w:ilvl w:val="1"/>
          <w:numId w:val="14"/>
        </w:numPr>
        <w:tabs>
          <w:tab w:val="left" w:pos="6045"/>
        </w:tabs>
        <w:spacing w:after="0" w:line="276" w:lineRule="auto"/>
        <w:jc w:val="both"/>
        <w:rPr>
          <w:rFonts w:ascii="Arial" w:hAnsi="Arial" w:cs="Arial"/>
          <w:lang w:val="mn-MN"/>
        </w:rPr>
      </w:pPr>
      <w:r w:rsidRPr="006E175D">
        <w:rPr>
          <w:rFonts w:ascii="Arial" w:hAnsi="Arial" w:cs="Arial"/>
          <w:lang w:val="mn-MN"/>
        </w:rPr>
        <w:t xml:space="preserve">Энэхүү журмын үйлчлэх хүрээ нь </w:t>
      </w:r>
      <w:r w:rsidR="00B57FC2">
        <w:rPr>
          <w:rFonts w:ascii="Arial" w:hAnsi="Arial" w:cs="Arial"/>
          <w:lang w:val="mn-MN"/>
        </w:rPr>
        <w:t>өмчийн бүх хэлбэрийн Э</w:t>
      </w:r>
      <w:r w:rsidRPr="006E175D">
        <w:rPr>
          <w:rFonts w:ascii="Arial" w:hAnsi="Arial" w:cs="Arial"/>
          <w:lang w:val="mn-MN"/>
        </w:rPr>
        <w:t xml:space="preserve">рүүл мэндийн </w:t>
      </w:r>
      <w:r w:rsidR="00B57FC2">
        <w:rPr>
          <w:rFonts w:ascii="Arial" w:hAnsi="Arial" w:cs="Arial"/>
          <w:lang w:val="mn-MN"/>
        </w:rPr>
        <w:t xml:space="preserve">байгууллагуудад </w:t>
      </w:r>
      <w:r w:rsidRPr="006E175D">
        <w:rPr>
          <w:rFonts w:ascii="Arial" w:hAnsi="Arial" w:cs="Arial"/>
          <w:lang w:val="mn-MN"/>
        </w:rPr>
        <w:t xml:space="preserve">хамаарна. Үүнд: </w:t>
      </w:r>
    </w:p>
    <w:p w14:paraId="2A712FAD" w14:textId="4DF3D0D2" w:rsidR="00DE0C75" w:rsidRPr="006E175D" w:rsidRDefault="00CA0961" w:rsidP="00F911CC">
      <w:pPr>
        <w:pStyle w:val="ListParagraph"/>
        <w:numPr>
          <w:ilvl w:val="2"/>
          <w:numId w:val="14"/>
        </w:numPr>
        <w:tabs>
          <w:tab w:val="left" w:pos="993"/>
        </w:tabs>
        <w:spacing w:after="0" w:line="276" w:lineRule="auto"/>
        <w:ind w:left="993" w:hanging="567"/>
        <w:jc w:val="both"/>
        <w:rPr>
          <w:rFonts w:ascii="Arial" w:hAnsi="Arial" w:cs="Arial"/>
          <w:lang w:val="mn-MN"/>
        </w:rPr>
      </w:pPr>
      <w:r w:rsidRPr="006E175D">
        <w:rPr>
          <w:rFonts w:ascii="Arial" w:hAnsi="Arial" w:cs="Arial"/>
          <w:lang w:val="mn-MN"/>
        </w:rPr>
        <w:t xml:space="preserve">Эрүүл </w:t>
      </w:r>
      <w:r w:rsidR="005A70B3">
        <w:rPr>
          <w:rFonts w:ascii="Arial" w:hAnsi="Arial" w:cs="Arial"/>
          <w:lang w:val="mn-MN"/>
        </w:rPr>
        <w:t>м</w:t>
      </w:r>
      <w:r w:rsidRPr="006E175D">
        <w:rPr>
          <w:rFonts w:ascii="Arial" w:hAnsi="Arial" w:cs="Arial"/>
          <w:lang w:val="mn-MN"/>
        </w:rPr>
        <w:t xml:space="preserve">эндийн </w:t>
      </w:r>
      <w:r w:rsidR="005A70B3">
        <w:rPr>
          <w:rFonts w:ascii="Arial" w:hAnsi="Arial" w:cs="Arial"/>
          <w:lang w:val="mn-MN"/>
        </w:rPr>
        <w:t>х</w:t>
      </w:r>
      <w:r w:rsidRPr="006E175D">
        <w:rPr>
          <w:rFonts w:ascii="Arial" w:hAnsi="Arial" w:cs="Arial"/>
          <w:lang w:val="mn-MN"/>
        </w:rPr>
        <w:t>өгжлийн төв</w:t>
      </w:r>
    </w:p>
    <w:p w14:paraId="4A2BF62B" w14:textId="1B75B1BE" w:rsidR="00BB29B5" w:rsidRPr="006E175D" w:rsidRDefault="005A70B3" w:rsidP="00F911CC">
      <w:pPr>
        <w:pStyle w:val="ListParagraph"/>
        <w:numPr>
          <w:ilvl w:val="2"/>
          <w:numId w:val="14"/>
        </w:numPr>
        <w:tabs>
          <w:tab w:val="left" w:pos="851"/>
        </w:tabs>
        <w:spacing w:after="0" w:line="276" w:lineRule="auto"/>
        <w:ind w:left="993" w:hanging="567"/>
        <w:jc w:val="both"/>
        <w:rPr>
          <w:rFonts w:ascii="Arial" w:hAnsi="Arial" w:cs="Arial"/>
          <w:lang w:val="mn-MN"/>
        </w:rPr>
      </w:pPr>
      <w:r>
        <w:rPr>
          <w:rFonts w:ascii="Arial" w:hAnsi="Arial" w:cs="Arial"/>
          <w:lang w:val="mn-MN"/>
        </w:rPr>
        <w:t>Аймаг, н</w:t>
      </w:r>
      <w:r w:rsidR="00AC4007" w:rsidRPr="006E175D">
        <w:rPr>
          <w:rFonts w:ascii="Arial" w:hAnsi="Arial" w:cs="Arial"/>
          <w:lang w:val="mn-MN"/>
        </w:rPr>
        <w:t>ийслэлийн эрүүл мэндийн газ</w:t>
      </w:r>
      <w:r>
        <w:rPr>
          <w:rFonts w:ascii="Arial" w:hAnsi="Arial" w:cs="Arial"/>
          <w:lang w:val="mn-MN"/>
        </w:rPr>
        <w:t>ар</w:t>
      </w:r>
    </w:p>
    <w:p w14:paraId="3AB8F17C" w14:textId="285D7CF7" w:rsidR="00BB29B5" w:rsidRDefault="005A70B3" w:rsidP="00F911CC">
      <w:pPr>
        <w:pStyle w:val="ListParagraph"/>
        <w:numPr>
          <w:ilvl w:val="2"/>
          <w:numId w:val="14"/>
        </w:numPr>
        <w:tabs>
          <w:tab w:val="left" w:pos="851"/>
        </w:tabs>
        <w:spacing w:after="0" w:line="276" w:lineRule="auto"/>
        <w:ind w:left="993" w:hanging="567"/>
        <w:jc w:val="both"/>
        <w:rPr>
          <w:rFonts w:ascii="Arial" w:hAnsi="Arial" w:cs="Arial"/>
          <w:lang w:val="mn-MN"/>
        </w:rPr>
      </w:pPr>
      <w:r>
        <w:rPr>
          <w:rFonts w:ascii="Arial" w:hAnsi="Arial" w:cs="Arial"/>
          <w:lang w:val="mn-MN"/>
        </w:rPr>
        <w:t>Төв эмнэлэг, тусгай мэргэжлийн төв</w:t>
      </w:r>
    </w:p>
    <w:p w14:paraId="258FC54E" w14:textId="55CCAD2B" w:rsidR="005A70B3" w:rsidRPr="006E175D" w:rsidRDefault="005A70B3" w:rsidP="00F911CC">
      <w:pPr>
        <w:pStyle w:val="ListParagraph"/>
        <w:numPr>
          <w:ilvl w:val="2"/>
          <w:numId w:val="14"/>
        </w:numPr>
        <w:tabs>
          <w:tab w:val="left" w:pos="851"/>
        </w:tabs>
        <w:spacing w:after="0" w:line="276" w:lineRule="auto"/>
        <w:ind w:left="993" w:hanging="567"/>
        <w:jc w:val="both"/>
        <w:rPr>
          <w:rFonts w:ascii="Arial" w:hAnsi="Arial" w:cs="Arial"/>
          <w:lang w:val="mn-MN"/>
        </w:rPr>
      </w:pPr>
      <w:r>
        <w:rPr>
          <w:rFonts w:ascii="Arial" w:hAnsi="Arial" w:cs="Arial"/>
          <w:lang w:val="mn-MN"/>
        </w:rPr>
        <w:t>Бүсийн оношилгоо эмчилгээний төв</w:t>
      </w:r>
    </w:p>
    <w:p w14:paraId="791C3A00" w14:textId="5E658C17" w:rsidR="00E50546" w:rsidRDefault="005A70B3" w:rsidP="00F911CC">
      <w:pPr>
        <w:pStyle w:val="ListParagraph"/>
        <w:numPr>
          <w:ilvl w:val="2"/>
          <w:numId w:val="14"/>
        </w:numPr>
        <w:tabs>
          <w:tab w:val="left" w:pos="851"/>
        </w:tabs>
        <w:spacing w:after="0" w:line="276" w:lineRule="auto"/>
        <w:ind w:left="993" w:hanging="567"/>
        <w:jc w:val="both"/>
        <w:rPr>
          <w:rFonts w:ascii="Arial" w:hAnsi="Arial" w:cs="Arial"/>
          <w:lang w:val="mn-MN"/>
        </w:rPr>
      </w:pPr>
      <w:r>
        <w:rPr>
          <w:rFonts w:ascii="Arial" w:hAnsi="Arial" w:cs="Arial"/>
          <w:lang w:val="mn-MN"/>
        </w:rPr>
        <w:t xml:space="preserve">Аймаг, дүүргийн </w:t>
      </w:r>
      <w:r w:rsidR="00531204">
        <w:rPr>
          <w:rFonts w:ascii="Arial" w:hAnsi="Arial" w:cs="Arial"/>
          <w:lang w:val="mn-MN"/>
        </w:rPr>
        <w:t xml:space="preserve">нэгдсэн эмнэлэг, </w:t>
      </w:r>
      <w:r>
        <w:rPr>
          <w:rFonts w:ascii="Arial" w:hAnsi="Arial" w:cs="Arial"/>
          <w:lang w:val="mn-MN"/>
        </w:rPr>
        <w:t xml:space="preserve">эрүүл мэндийн төв </w:t>
      </w:r>
    </w:p>
    <w:p w14:paraId="76BDCDE7" w14:textId="4FF1AA03" w:rsidR="00A636EE" w:rsidRDefault="00A636EE" w:rsidP="00F911CC">
      <w:pPr>
        <w:pStyle w:val="ListParagraph"/>
        <w:numPr>
          <w:ilvl w:val="2"/>
          <w:numId w:val="14"/>
        </w:numPr>
        <w:tabs>
          <w:tab w:val="left" w:pos="851"/>
        </w:tabs>
        <w:spacing w:after="0" w:line="276" w:lineRule="auto"/>
        <w:ind w:left="993" w:hanging="567"/>
        <w:jc w:val="both"/>
        <w:rPr>
          <w:rFonts w:ascii="Arial" w:hAnsi="Arial" w:cs="Arial"/>
          <w:lang w:val="mn-MN"/>
        </w:rPr>
      </w:pPr>
      <w:r w:rsidRPr="006E175D">
        <w:rPr>
          <w:rFonts w:ascii="Arial" w:hAnsi="Arial" w:cs="Arial"/>
          <w:lang w:val="mn-MN"/>
        </w:rPr>
        <w:t>Өрх</w:t>
      </w:r>
      <w:r>
        <w:rPr>
          <w:rFonts w:ascii="Arial" w:hAnsi="Arial" w:cs="Arial"/>
          <w:lang w:val="mn-MN"/>
        </w:rPr>
        <w:t xml:space="preserve">, </w:t>
      </w:r>
      <w:r w:rsidRPr="006E175D">
        <w:rPr>
          <w:rFonts w:ascii="Arial" w:hAnsi="Arial" w:cs="Arial"/>
          <w:lang w:val="mn-MN"/>
        </w:rPr>
        <w:t>сум, тосгоны эрүүл мэндийн төв, сумын нэгдсэн эмнэл</w:t>
      </w:r>
      <w:r>
        <w:rPr>
          <w:rFonts w:ascii="Arial" w:hAnsi="Arial" w:cs="Arial"/>
          <w:lang w:val="mn-MN"/>
        </w:rPr>
        <w:t>эг</w:t>
      </w:r>
    </w:p>
    <w:p w14:paraId="1708D392" w14:textId="00C3E892" w:rsidR="006D3450" w:rsidRDefault="006D3450" w:rsidP="00F911CC">
      <w:pPr>
        <w:pStyle w:val="ListParagraph"/>
        <w:numPr>
          <w:ilvl w:val="2"/>
          <w:numId w:val="14"/>
        </w:numPr>
        <w:tabs>
          <w:tab w:val="left" w:pos="851"/>
        </w:tabs>
        <w:spacing w:after="0" w:line="276" w:lineRule="auto"/>
        <w:ind w:left="993" w:hanging="567"/>
        <w:jc w:val="both"/>
        <w:rPr>
          <w:rFonts w:ascii="Arial" w:hAnsi="Arial" w:cs="Arial"/>
          <w:lang w:val="mn-MN"/>
        </w:rPr>
      </w:pPr>
      <w:r>
        <w:rPr>
          <w:rFonts w:ascii="Arial" w:hAnsi="Arial" w:cs="Arial"/>
          <w:lang w:val="mn-MN"/>
        </w:rPr>
        <w:t>Хувийн хэвшлийн эрүүл мэндийн байгууллага</w:t>
      </w:r>
    </w:p>
    <w:p w14:paraId="7D7C41AE" w14:textId="442F03E8" w:rsidR="006D3450" w:rsidRDefault="006D3450" w:rsidP="00F911CC">
      <w:pPr>
        <w:pStyle w:val="ListParagraph"/>
        <w:numPr>
          <w:ilvl w:val="2"/>
          <w:numId w:val="14"/>
        </w:numPr>
        <w:tabs>
          <w:tab w:val="left" w:pos="851"/>
        </w:tabs>
        <w:spacing w:after="0" w:line="276" w:lineRule="auto"/>
        <w:ind w:left="993" w:hanging="567"/>
        <w:jc w:val="both"/>
        <w:rPr>
          <w:rFonts w:ascii="Arial" w:hAnsi="Arial" w:cs="Arial"/>
          <w:lang w:val="mn-MN"/>
        </w:rPr>
      </w:pPr>
      <w:r>
        <w:rPr>
          <w:rFonts w:ascii="Arial" w:hAnsi="Arial" w:cs="Arial"/>
          <w:lang w:val="mn-MN"/>
        </w:rPr>
        <w:t>Бусад салбарын эрүүл мэндийн байгууллага</w:t>
      </w:r>
    </w:p>
    <w:p w14:paraId="7D46BA4D" w14:textId="111CE0A0" w:rsidR="00BB29B5" w:rsidRPr="006D3450" w:rsidRDefault="006D3450" w:rsidP="006D3450">
      <w:pPr>
        <w:pStyle w:val="ListParagraph"/>
        <w:numPr>
          <w:ilvl w:val="2"/>
          <w:numId w:val="14"/>
        </w:numPr>
        <w:tabs>
          <w:tab w:val="left" w:pos="851"/>
        </w:tabs>
        <w:spacing w:after="0" w:line="276" w:lineRule="auto"/>
        <w:ind w:left="993" w:hanging="567"/>
        <w:jc w:val="both"/>
        <w:rPr>
          <w:rFonts w:ascii="Arial" w:hAnsi="Arial" w:cs="Arial"/>
          <w:lang w:val="mn-MN"/>
        </w:rPr>
      </w:pPr>
      <w:r>
        <w:rPr>
          <w:rFonts w:ascii="Arial" w:hAnsi="Arial" w:cs="Arial"/>
          <w:lang w:val="mn-MN"/>
        </w:rPr>
        <w:t>Эм, ханган нийлүүлэх байгууллага, эмийн үйлдвэр</w:t>
      </w:r>
    </w:p>
    <w:p w14:paraId="1680AC6B" w14:textId="67D62641" w:rsidR="00DE0C75" w:rsidRPr="006E175D" w:rsidRDefault="00E50546" w:rsidP="00F911CC">
      <w:pPr>
        <w:pStyle w:val="ListParagraph"/>
        <w:numPr>
          <w:ilvl w:val="1"/>
          <w:numId w:val="14"/>
        </w:numPr>
        <w:tabs>
          <w:tab w:val="left" w:pos="6045"/>
        </w:tabs>
        <w:spacing w:after="0" w:line="276" w:lineRule="auto"/>
        <w:ind w:left="284" w:hanging="426"/>
        <w:jc w:val="both"/>
        <w:rPr>
          <w:rFonts w:ascii="Arial" w:hAnsi="Arial" w:cs="Arial"/>
          <w:lang w:val="mn-MN"/>
        </w:rPr>
      </w:pPr>
      <w:r w:rsidRPr="006E175D">
        <w:rPr>
          <w:rFonts w:ascii="Arial" w:hAnsi="Arial" w:cs="Arial"/>
          <w:lang w:val="mn-MN"/>
        </w:rPr>
        <w:t xml:space="preserve"> </w:t>
      </w:r>
      <w:r w:rsidR="006225FE" w:rsidRPr="006E175D">
        <w:rPr>
          <w:rFonts w:ascii="Arial" w:hAnsi="Arial" w:cs="Arial"/>
          <w:lang w:val="mn-MN"/>
        </w:rPr>
        <w:t xml:space="preserve">Уг журам нь эрүүл мэндийн байгууллагуудаас гаргаж байгаа </w:t>
      </w:r>
      <w:r w:rsidR="00FB2057" w:rsidRPr="006E175D">
        <w:rPr>
          <w:rFonts w:ascii="Arial" w:hAnsi="Arial" w:cs="Arial"/>
          <w:lang w:val="mn-MN"/>
        </w:rPr>
        <w:t xml:space="preserve">бүх төрлийн </w:t>
      </w:r>
      <w:r w:rsidR="006225FE" w:rsidRPr="006E175D">
        <w:rPr>
          <w:rFonts w:ascii="Arial" w:hAnsi="Arial" w:cs="Arial"/>
          <w:lang w:val="mn-MN"/>
        </w:rPr>
        <w:t>статисти</w:t>
      </w:r>
      <w:r w:rsidR="00FB2057" w:rsidRPr="006E175D">
        <w:rPr>
          <w:rFonts w:ascii="Arial" w:hAnsi="Arial" w:cs="Arial"/>
          <w:lang w:val="mn-MN"/>
        </w:rPr>
        <w:t xml:space="preserve">к </w:t>
      </w:r>
      <w:r w:rsidR="00B72147">
        <w:rPr>
          <w:rFonts w:ascii="Arial" w:hAnsi="Arial" w:cs="Arial"/>
          <w:lang w:val="mn-MN"/>
        </w:rPr>
        <w:t xml:space="preserve">тайлан, мэдээ, </w:t>
      </w:r>
      <w:r w:rsidR="00FB2057" w:rsidRPr="006E175D">
        <w:rPr>
          <w:rFonts w:ascii="Arial" w:hAnsi="Arial" w:cs="Arial"/>
          <w:lang w:val="mn-MN"/>
        </w:rPr>
        <w:t xml:space="preserve">мэдээлэлд хамаарна. Үүнд: </w:t>
      </w:r>
    </w:p>
    <w:p w14:paraId="4DE698D4" w14:textId="59150E4F" w:rsidR="00DE0C75" w:rsidRPr="006E175D" w:rsidRDefault="00A636EE" w:rsidP="00F911CC">
      <w:pPr>
        <w:pStyle w:val="ListParagraph"/>
        <w:numPr>
          <w:ilvl w:val="2"/>
          <w:numId w:val="14"/>
        </w:numPr>
        <w:tabs>
          <w:tab w:val="left" w:pos="993"/>
        </w:tabs>
        <w:spacing w:after="0" w:line="276" w:lineRule="auto"/>
        <w:ind w:left="993" w:hanging="578"/>
        <w:jc w:val="both"/>
        <w:rPr>
          <w:rFonts w:ascii="Arial" w:hAnsi="Arial" w:cs="Arial"/>
          <w:lang w:val="mn-MN"/>
        </w:rPr>
      </w:pPr>
      <w:r w:rsidRPr="006E175D">
        <w:rPr>
          <w:rFonts w:ascii="Arial" w:hAnsi="Arial" w:cs="Arial"/>
          <w:lang w:val="mn-MN"/>
        </w:rPr>
        <w:t>Өрх,</w:t>
      </w:r>
      <w:r w:rsidRPr="006E175D">
        <w:rPr>
          <w:rFonts w:ascii="Arial" w:hAnsi="Arial" w:cs="Arial"/>
        </w:rPr>
        <w:t xml:space="preserve"> </w:t>
      </w:r>
      <w:r w:rsidRPr="006E175D">
        <w:rPr>
          <w:rFonts w:ascii="Arial" w:hAnsi="Arial" w:cs="Arial"/>
          <w:lang w:val="mn-MN"/>
        </w:rPr>
        <w:t>сум, тосгоны эрүүл мэндийн төв, сумын нэгдсэн эмнэлгүүд</w:t>
      </w:r>
      <w:r>
        <w:rPr>
          <w:rFonts w:ascii="Arial" w:hAnsi="Arial" w:cs="Arial"/>
          <w:lang w:val="mn-MN"/>
        </w:rPr>
        <w:t xml:space="preserve">эд </w:t>
      </w:r>
      <w:r w:rsidR="00C36CDF" w:rsidRPr="006E175D">
        <w:rPr>
          <w:rFonts w:ascii="Arial" w:hAnsi="Arial" w:cs="Arial"/>
          <w:lang w:val="mn-MN"/>
        </w:rPr>
        <w:t>бүртгэ</w:t>
      </w:r>
      <w:r>
        <w:rPr>
          <w:rFonts w:ascii="Arial" w:hAnsi="Arial" w:cs="Arial"/>
          <w:lang w:val="mn-MN"/>
        </w:rPr>
        <w:t>гдэ</w:t>
      </w:r>
      <w:r w:rsidR="00C36CDF" w:rsidRPr="006E175D">
        <w:rPr>
          <w:rFonts w:ascii="Arial" w:hAnsi="Arial" w:cs="Arial"/>
          <w:lang w:val="mn-MN"/>
        </w:rPr>
        <w:t>ж</w:t>
      </w:r>
      <w:r w:rsidR="00FB2057" w:rsidRPr="006E175D">
        <w:rPr>
          <w:rFonts w:ascii="Arial" w:hAnsi="Arial" w:cs="Arial"/>
          <w:lang w:val="mn-MN"/>
        </w:rPr>
        <w:t xml:space="preserve"> буй анхдагч мэдээлэл</w:t>
      </w:r>
      <w:r w:rsidR="00FB2057" w:rsidRPr="006E175D">
        <w:rPr>
          <w:rFonts w:ascii="Arial" w:hAnsi="Arial" w:cs="Arial"/>
        </w:rPr>
        <w:t>;</w:t>
      </w:r>
    </w:p>
    <w:p w14:paraId="68325853" w14:textId="62606508" w:rsidR="00DE0C75" w:rsidRPr="006E175D" w:rsidRDefault="00FB2057" w:rsidP="00F911CC">
      <w:pPr>
        <w:pStyle w:val="ListParagraph"/>
        <w:numPr>
          <w:ilvl w:val="2"/>
          <w:numId w:val="14"/>
        </w:numPr>
        <w:tabs>
          <w:tab w:val="left" w:pos="993"/>
        </w:tabs>
        <w:spacing w:after="0" w:line="276" w:lineRule="auto"/>
        <w:ind w:left="993" w:hanging="578"/>
        <w:jc w:val="both"/>
        <w:rPr>
          <w:rFonts w:ascii="Arial" w:hAnsi="Arial" w:cs="Arial"/>
          <w:lang w:val="mn-MN"/>
        </w:rPr>
      </w:pPr>
      <w:r w:rsidRPr="006E175D">
        <w:rPr>
          <w:rFonts w:ascii="Arial" w:hAnsi="Arial" w:cs="Arial"/>
          <w:lang w:val="mn-MN"/>
        </w:rPr>
        <w:t>Аймаг,</w:t>
      </w:r>
      <w:r w:rsidR="00092F6E">
        <w:rPr>
          <w:rFonts w:ascii="Arial" w:hAnsi="Arial" w:cs="Arial"/>
          <w:lang w:val="mn-MN"/>
        </w:rPr>
        <w:t xml:space="preserve"> </w:t>
      </w:r>
      <w:r w:rsidRPr="006E175D">
        <w:rPr>
          <w:rFonts w:ascii="Arial" w:hAnsi="Arial" w:cs="Arial"/>
          <w:lang w:val="mn-MN"/>
        </w:rPr>
        <w:t>нийслэлийн</w:t>
      </w:r>
      <w:r w:rsidR="00092F6E">
        <w:rPr>
          <w:rFonts w:ascii="Arial" w:hAnsi="Arial" w:cs="Arial"/>
          <w:lang w:val="mn-MN"/>
        </w:rPr>
        <w:t xml:space="preserve"> эрүүл мэндийн газарт</w:t>
      </w:r>
      <w:r w:rsidRPr="006E175D">
        <w:rPr>
          <w:rFonts w:ascii="Arial" w:hAnsi="Arial" w:cs="Arial"/>
          <w:lang w:val="mn-MN"/>
        </w:rPr>
        <w:t xml:space="preserve"> өмчийн бүх хэлбэрийн </w:t>
      </w:r>
      <w:r w:rsidR="001D7394" w:rsidRPr="006E175D">
        <w:rPr>
          <w:rFonts w:ascii="Arial" w:hAnsi="Arial" w:cs="Arial"/>
          <w:lang w:val="mn-MN"/>
        </w:rPr>
        <w:t>эрүүл мэндийн</w:t>
      </w:r>
      <w:r w:rsidRPr="006E175D">
        <w:rPr>
          <w:rFonts w:ascii="Arial" w:hAnsi="Arial" w:cs="Arial"/>
          <w:lang w:val="mn-MN"/>
        </w:rPr>
        <w:t xml:space="preserve"> байгууллагуудаас цуглуулж</w:t>
      </w:r>
      <w:r w:rsidR="001D7394" w:rsidRPr="006E175D">
        <w:rPr>
          <w:rFonts w:ascii="Arial" w:hAnsi="Arial" w:cs="Arial"/>
          <w:lang w:val="mn-MN"/>
        </w:rPr>
        <w:t>,</w:t>
      </w:r>
      <w:r w:rsidRPr="006E175D">
        <w:rPr>
          <w:rFonts w:ascii="Arial" w:hAnsi="Arial" w:cs="Arial"/>
          <w:lang w:val="mn-MN"/>
        </w:rPr>
        <w:t xml:space="preserve"> хүлээн авч нэгтгэж байгаа мэдээлэл</w:t>
      </w:r>
      <w:r w:rsidRPr="006E175D">
        <w:rPr>
          <w:rFonts w:ascii="Arial" w:hAnsi="Arial" w:cs="Arial"/>
        </w:rPr>
        <w:t>;</w:t>
      </w:r>
    </w:p>
    <w:p w14:paraId="551C88BD" w14:textId="5803DAAB" w:rsidR="00DE0C75" w:rsidRPr="006E175D" w:rsidRDefault="00221C48" w:rsidP="00F911CC">
      <w:pPr>
        <w:pStyle w:val="ListParagraph"/>
        <w:numPr>
          <w:ilvl w:val="2"/>
          <w:numId w:val="14"/>
        </w:numPr>
        <w:tabs>
          <w:tab w:val="left" w:pos="993"/>
        </w:tabs>
        <w:spacing w:after="0" w:line="276" w:lineRule="auto"/>
        <w:ind w:left="993" w:hanging="578"/>
        <w:jc w:val="both"/>
        <w:rPr>
          <w:rFonts w:ascii="Arial" w:hAnsi="Arial" w:cs="Arial"/>
          <w:lang w:val="mn-MN"/>
        </w:rPr>
      </w:pPr>
      <w:r w:rsidRPr="006E175D">
        <w:rPr>
          <w:rFonts w:ascii="Arial" w:hAnsi="Arial" w:cs="Arial"/>
          <w:lang w:val="mn-MN"/>
        </w:rPr>
        <w:lastRenderedPageBreak/>
        <w:t xml:space="preserve">Эрүүл мэндийн </w:t>
      </w:r>
      <w:r w:rsidR="006D3450">
        <w:rPr>
          <w:rFonts w:ascii="Arial" w:hAnsi="Arial" w:cs="Arial"/>
          <w:lang w:val="mn-MN"/>
        </w:rPr>
        <w:t>хөгжлийн төвд</w:t>
      </w:r>
      <w:r w:rsidR="00FB2057" w:rsidRPr="006E175D">
        <w:rPr>
          <w:rFonts w:ascii="Arial" w:hAnsi="Arial" w:cs="Arial"/>
          <w:lang w:val="mn-MN"/>
        </w:rPr>
        <w:t xml:space="preserve"> </w:t>
      </w:r>
      <w:r w:rsidR="00092F6E">
        <w:rPr>
          <w:rFonts w:ascii="Arial" w:hAnsi="Arial" w:cs="Arial"/>
          <w:lang w:val="mn-MN"/>
        </w:rPr>
        <w:t xml:space="preserve">Эрүүл мэндийн яамнаас тусгай зөвшөөрөл бүхий хувийн хэвшлийн </w:t>
      </w:r>
      <w:r w:rsidR="001D7394" w:rsidRPr="006E175D">
        <w:rPr>
          <w:rFonts w:ascii="Arial" w:hAnsi="Arial" w:cs="Arial"/>
          <w:lang w:val="mn-MN"/>
        </w:rPr>
        <w:t>эрүүл мэндийн</w:t>
      </w:r>
      <w:r w:rsidR="007345A9" w:rsidRPr="006E175D">
        <w:rPr>
          <w:rFonts w:ascii="Arial" w:hAnsi="Arial" w:cs="Arial"/>
          <w:lang w:val="mn-MN"/>
        </w:rPr>
        <w:t xml:space="preserve"> байгууллагууд</w:t>
      </w:r>
      <w:r w:rsidR="00092F6E">
        <w:rPr>
          <w:rFonts w:ascii="Arial" w:hAnsi="Arial" w:cs="Arial"/>
          <w:lang w:val="mn-MN"/>
        </w:rPr>
        <w:t>, төв эмнэлэг, тусгай</w:t>
      </w:r>
      <w:r w:rsidR="007345A9" w:rsidRPr="006E175D">
        <w:rPr>
          <w:rFonts w:ascii="Arial" w:hAnsi="Arial" w:cs="Arial"/>
          <w:lang w:val="mn-MN"/>
        </w:rPr>
        <w:t xml:space="preserve"> </w:t>
      </w:r>
      <w:r w:rsidR="00092F6E">
        <w:rPr>
          <w:rFonts w:ascii="Arial" w:hAnsi="Arial" w:cs="Arial"/>
          <w:lang w:val="mn-MN"/>
        </w:rPr>
        <w:t xml:space="preserve">мэргэжлийн төвүүд, аймаг, нийслэлийн эрүүл мэндийн газруудаас </w:t>
      </w:r>
      <w:r w:rsidR="007345A9" w:rsidRPr="006E175D">
        <w:rPr>
          <w:rFonts w:ascii="Arial" w:hAnsi="Arial" w:cs="Arial"/>
          <w:lang w:val="mn-MN"/>
        </w:rPr>
        <w:t>цуглуул</w:t>
      </w:r>
      <w:r w:rsidR="001D7394" w:rsidRPr="006E175D">
        <w:rPr>
          <w:rFonts w:ascii="Arial" w:hAnsi="Arial" w:cs="Arial"/>
          <w:lang w:val="mn-MN"/>
        </w:rPr>
        <w:t>ж, хүлээн</w:t>
      </w:r>
      <w:r w:rsidR="007345A9" w:rsidRPr="006E175D">
        <w:rPr>
          <w:rFonts w:ascii="Arial" w:hAnsi="Arial" w:cs="Arial"/>
          <w:lang w:val="mn-MN"/>
        </w:rPr>
        <w:t xml:space="preserve"> авч</w:t>
      </w:r>
      <w:r w:rsidR="001D7394" w:rsidRPr="006E175D">
        <w:rPr>
          <w:rFonts w:ascii="Arial" w:hAnsi="Arial" w:cs="Arial"/>
          <w:lang w:val="mn-MN"/>
        </w:rPr>
        <w:t>, нэгтгэж</w:t>
      </w:r>
      <w:r w:rsidR="007345A9" w:rsidRPr="006E175D">
        <w:rPr>
          <w:rFonts w:ascii="Arial" w:hAnsi="Arial" w:cs="Arial"/>
          <w:lang w:val="mn-MN"/>
        </w:rPr>
        <w:t xml:space="preserve"> байгаа мэдээлэл</w:t>
      </w:r>
      <w:r w:rsidR="007345A9" w:rsidRPr="006E175D">
        <w:rPr>
          <w:rFonts w:ascii="Arial" w:hAnsi="Arial" w:cs="Arial"/>
        </w:rPr>
        <w:t>;</w:t>
      </w:r>
    </w:p>
    <w:p w14:paraId="15849323" w14:textId="1A0D4FE7" w:rsidR="007345A9" w:rsidRPr="006E175D" w:rsidRDefault="007345A9" w:rsidP="00F911CC">
      <w:pPr>
        <w:tabs>
          <w:tab w:val="left" w:pos="6045"/>
        </w:tabs>
        <w:spacing w:after="0" w:line="276" w:lineRule="auto"/>
        <w:jc w:val="both"/>
        <w:rPr>
          <w:rFonts w:ascii="Arial" w:hAnsi="Arial" w:cs="Arial"/>
        </w:rPr>
      </w:pPr>
    </w:p>
    <w:p w14:paraId="525AB4C9" w14:textId="60B42E28" w:rsidR="007F7945" w:rsidRPr="00541379" w:rsidRDefault="007345A9" w:rsidP="00541379">
      <w:pPr>
        <w:tabs>
          <w:tab w:val="left" w:pos="6045"/>
        </w:tabs>
        <w:spacing w:after="0" w:line="276" w:lineRule="auto"/>
        <w:jc w:val="center"/>
        <w:rPr>
          <w:rFonts w:ascii="Arial" w:hAnsi="Arial" w:cs="Arial"/>
          <w:b/>
          <w:bCs/>
          <w:lang w:val="mn-MN"/>
        </w:rPr>
      </w:pPr>
      <w:r w:rsidRPr="00B05F19">
        <w:rPr>
          <w:rFonts w:ascii="Arial" w:hAnsi="Arial" w:cs="Arial"/>
          <w:b/>
          <w:bCs/>
          <w:lang w:val="mn-MN"/>
        </w:rPr>
        <w:t>Дөрөв. Гарч болзошгүй нийтлэг алдааны төрлүүд</w:t>
      </w:r>
    </w:p>
    <w:p w14:paraId="4C55C2C0" w14:textId="2FADD152" w:rsidR="00BB29B5" w:rsidRPr="006E175D" w:rsidRDefault="007345A9" w:rsidP="00F911CC">
      <w:pPr>
        <w:pStyle w:val="ListParagraph"/>
        <w:numPr>
          <w:ilvl w:val="1"/>
          <w:numId w:val="13"/>
        </w:numPr>
        <w:tabs>
          <w:tab w:val="left" w:pos="6045"/>
        </w:tabs>
        <w:spacing w:after="0" w:line="276" w:lineRule="auto"/>
        <w:jc w:val="both"/>
        <w:rPr>
          <w:rFonts w:ascii="Arial" w:hAnsi="Arial" w:cs="Arial"/>
          <w:lang w:val="mn-MN"/>
        </w:rPr>
      </w:pPr>
      <w:r w:rsidRPr="006E175D">
        <w:rPr>
          <w:rFonts w:ascii="Arial" w:hAnsi="Arial" w:cs="Arial"/>
          <w:lang w:val="mn-MN"/>
        </w:rPr>
        <w:t>Статистик мэдээлэлд дараах төрлийн алдаанууд ний</w:t>
      </w:r>
      <w:r w:rsidR="00F14C68" w:rsidRPr="006E175D">
        <w:rPr>
          <w:rFonts w:ascii="Arial" w:hAnsi="Arial" w:cs="Arial"/>
          <w:lang w:val="mn-MN"/>
        </w:rPr>
        <w:t>т</w:t>
      </w:r>
      <w:r w:rsidRPr="006E175D">
        <w:rPr>
          <w:rFonts w:ascii="Arial" w:hAnsi="Arial" w:cs="Arial"/>
          <w:lang w:val="mn-MN"/>
        </w:rPr>
        <w:t>лэг гарч болзошгүй:</w:t>
      </w:r>
    </w:p>
    <w:p w14:paraId="6B0EAA29" w14:textId="77777777" w:rsidR="00BB29B5" w:rsidRPr="006E175D" w:rsidRDefault="00BB29B5" w:rsidP="00F911CC">
      <w:pPr>
        <w:pStyle w:val="ListParagraph"/>
        <w:tabs>
          <w:tab w:val="left" w:pos="6045"/>
        </w:tabs>
        <w:spacing w:after="0" w:line="276" w:lineRule="auto"/>
        <w:ind w:left="360"/>
        <w:jc w:val="both"/>
        <w:rPr>
          <w:rFonts w:ascii="Arial" w:hAnsi="Arial" w:cs="Arial"/>
        </w:rPr>
      </w:pPr>
      <w:r w:rsidRPr="006E175D">
        <w:rPr>
          <w:rFonts w:ascii="Arial" w:hAnsi="Arial" w:cs="Arial"/>
        </w:rPr>
        <w:t xml:space="preserve">4.1.1 </w:t>
      </w:r>
      <w:r w:rsidR="007345A9" w:rsidRPr="006E175D">
        <w:rPr>
          <w:rFonts w:ascii="Arial" w:hAnsi="Arial" w:cs="Arial"/>
          <w:lang w:val="mn-MN"/>
        </w:rPr>
        <w:t>Техник алдаа</w:t>
      </w:r>
      <w:r w:rsidRPr="006E175D">
        <w:rPr>
          <w:rFonts w:ascii="Arial" w:hAnsi="Arial" w:cs="Arial"/>
        </w:rPr>
        <w:t xml:space="preserve"> </w:t>
      </w:r>
    </w:p>
    <w:p w14:paraId="70240F14" w14:textId="33CC0713" w:rsidR="007345A9" w:rsidRPr="006E175D" w:rsidRDefault="007345A9" w:rsidP="00F911CC">
      <w:pPr>
        <w:pStyle w:val="ListParagraph"/>
        <w:numPr>
          <w:ilvl w:val="0"/>
          <w:numId w:val="2"/>
        </w:numPr>
        <w:tabs>
          <w:tab w:val="left" w:pos="6045"/>
        </w:tabs>
        <w:spacing w:after="0" w:line="276" w:lineRule="auto"/>
        <w:ind w:left="1276"/>
        <w:jc w:val="both"/>
        <w:rPr>
          <w:rFonts w:ascii="Arial" w:hAnsi="Arial" w:cs="Arial"/>
          <w:lang w:val="mn-MN"/>
        </w:rPr>
      </w:pPr>
      <w:r w:rsidRPr="006E175D">
        <w:rPr>
          <w:rFonts w:ascii="Arial" w:hAnsi="Arial" w:cs="Arial"/>
          <w:lang w:val="mn-MN"/>
        </w:rPr>
        <w:t>Хэл бичгийн дүрмийн болон найруулгын алдаа</w:t>
      </w:r>
      <w:r w:rsidRPr="006E175D">
        <w:rPr>
          <w:rFonts w:ascii="Arial" w:hAnsi="Arial" w:cs="Arial"/>
        </w:rPr>
        <w:t>;</w:t>
      </w:r>
    </w:p>
    <w:p w14:paraId="57E0522D" w14:textId="32BB2E68" w:rsidR="007345A9" w:rsidRPr="006E175D" w:rsidRDefault="00853786" w:rsidP="00F911CC">
      <w:pPr>
        <w:pStyle w:val="ListParagraph"/>
        <w:numPr>
          <w:ilvl w:val="0"/>
          <w:numId w:val="2"/>
        </w:numPr>
        <w:tabs>
          <w:tab w:val="left" w:pos="6045"/>
        </w:tabs>
        <w:spacing w:after="0" w:line="276" w:lineRule="auto"/>
        <w:ind w:left="1276"/>
        <w:jc w:val="both"/>
        <w:rPr>
          <w:rFonts w:ascii="Arial" w:hAnsi="Arial" w:cs="Arial"/>
          <w:lang w:val="mn-MN"/>
        </w:rPr>
      </w:pPr>
      <w:r w:rsidRPr="006E175D">
        <w:rPr>
          <w:rFonts w:ascii="Arial" w:hAnsi="Arial" w:cs="Arial"/>
          <w:lang w:val="mn-MN"/>
        </w:rPr>
        <w:t>Зураг, х</w:t>
      </w:r>
      <w:r w:rsidR="007345A9" w:rsidRPr="006E175D">
        <w:rPr>
          <w:rFonts w:ascii="Arial" w:hAnsi="Arial" w:cs="Arial"/>
          <w:lang w:val="mn-MN"/>
        </w:rPr>
        <w:t>үснэгтийн гарчиг болон текстэн мэдээл</w:t>
      </w:r>
      <w:r w:rsidRPr="006E175D">
        <w:rPr>
          <w:rFonts w:ascii="Arial" w:hAnsi="Arial" w:cs="Arial"/>
          <w:lang w:val="mn-MN"/>
        </w:rPr>
        <w:t>лийн хэмжих нэг</w:t>
      </w:r>
      <w:r w:rsidR="00ED1F74" w:rsidRPr="006E175D">
        <w:rPr>
          <w:rFonts w:ascii="Arial" w:hAnsi="Arial" w:cs="Arial"/>
          <w:lang w:val="mn-MN"/>
        </w:rPr>
        <w:t>ж</w:t>
      </w:r>
      <w:r w:rsidRPr="006E175D">
        <w:rPr>
          <w:rFonts w:ascii="Arial" w:hAnsi="Arial" w:cs="Arial"/>
          <w:lang w:val="mn-MN"/>
        </w:rPr>
        <w:t>, хоорондын уялдаагүй байдал</w:t>
      </w:r>
      <w:r w:rsidRPr="006E175D">
        <w:rPr>
          <w:rFonts w:ascii="Arial" w:hAnsi="Arial" w:cs="Arial"/>
        </w:rPr>
        <w:t>;</w:t>
      </w:r>
    </w:p>
    <w:p w14:paraId="12A1213C" w14:textId="74D2FD0E" w:rsidR="007345A9" w:rsidRPr="006E175D" w:rsidRDefault="007345A9" w:rsidP="00F911CC">
      <w:pPr>
        <w:pStyle w:val="ListParagraph"/>
        <w:numPr>
          <w:ilvl w:val="0"/>
          <w:numId w:val="2"/>
        </w:numPr>
        <w:tabs>
          <w:tab w:val="left" w:pos="6045"/>
        </w:tabs>
        <w:spacing w:after="0" w:line="276" w:lineRule="auto"/>
        <w:ind w:left="1276"/>
        <w:jc w:val="both"/>
        <w:rPr>
          <w:rFonts w:ascii="Arial" w:hAnsi="Arial" w:cs="Arial"/>
          <w:lang w:val="mn-MN"/>
        </w:rPr>
      </w:pPr>
      <w:r w:rsidRPr="006E175D">
        <w:rPr>
          <w:rFonts w:ascii="Arial" w:hAnsi="Arial" w:cs="Arial"/>
          <w:lang w:val="mn-MN"/>
        </w:rPr>
        <w:t>Таслалын дараах тоог зөрүүлж шив</w:t>
      </w:r>
      <w:r w:rsidR="00C51065" w:rsidRPr="006E175D">
        <w:rPr>
          <w:rFonts w:ascii="Arial" w:hAnsi="Arial" w:cs="Arial"/>
          <w:lang w:val="mn-MN"/>
        </w:rPr>
        <w:t>эх, ү</w:t>
      </w:r>
      <w:r w:rsidRPr="006E175D">
        <w:rPr>
          <w:rFonts w:ascii="Arial" w:hAnsi="Arial" w:cs="Arial"/>
          <w:lang w:val="mn-MN"/>
        </w:rPr>
        <w:t>зүүлэлтийг оронгийн алдаатай шив</w:t>
      </w:r>
      <w:r w:rsidR="00C51065" w:rsidRPr="006E175D">
        <w:rPr>
          <w:rFonts w:ascii="Arial" w:hAnsi="Arial" w:cs="Arial"/>
          <w:lang w:val="mn-MN"/>
        </w:rPr>
        <w:t>эх</w:t>
      </w:r>
      <w:r w:rsidRPr="006E175D">
        <w:rPr>
          <w:rFonts w:ascii="Arial" w:hAnsi="Arial" w:cs="Arial"/>
        </w:rPr>
        <w:t>;</w:t>
      </w:r>
    </w:p>
    <w:p w14:paraId="0F7A37A4" w14:textId="0309EEB4" w:rsidR="007345A9" w:rsidRPr="006E175D" w:rsidRDefault="00853786" w:rsidP="00F911CC">
      <w:pPr>
        <w:pStyle w:val="ListParagraph"/>
        <w:numPr>
          <w:ilvl w:val="0"/>
          <w:numId w:val="2"/>
        </w:numPr>
        <w:tabs>
          <w:tab w:val="left" w:pos="6045"/>
        </w:tabs>
        <w:spacing w:after="0" w:line="276" w:lineRule="auto"/>
        <w:ind w:left="1276"/>
        <w:jc w:val="both"/>
        <w:rPr>
          <w:rFonts w:ascii="Arial" w:hAnsi="Arial" w:cs="Arial"/>
          <w:lang w:val="mn-MN"/>
        </w:rPr>
      </w:pPr>
      <w:r w:rsidRPr="006E175D">
        <w:rPr>
          <w:rFonts w:ascii="Arial" w:hAnsi="Arial" w:cs="Arial"/>
          <w:lang w:val="mn-MN"/>
        </w:rPr>
        <w:t xml:space="preserve">Мэдээллийг </w:t>
      </w:r>
      <w:r w:rsidR="007345A9" w:rsidRPr="006E175D">
        <w:rPr>
          <w:rFonts w:ascii="Arial" w:hAnsi="Arial" w:cs="Arial"/>
          <w:lang w:val="mn-MN"/>
        </w:rPr>
        <w:t>давхар шивсэн эсхүл орхисон, алгассан</w:t>
      </w:r>
      <w:r w:rsidRPr="006E175D">
        <w:rPr>
          <w:rFonts w:ascii="Arial" w:hAnsi="Arial" w:cs="Arial"/>
          <w:lang w:val="mn-MN"/>
        </w:rPr>
        <w:t>, зөрүүлсэн</w:t>
      </w:r>
      <w:r w:rsidR="00C51065" w:rsidRPr="006E175D">
        <w:rPr>
          <w:rFonts w:ascii="Arial" w:hAnsi="Arial" w:cs="Arial"/>
          <w:lang w:val="mn-MN"/>
        </w:rPr>
        <w:t>, өм</w:t>
      </w:r>
      <w:r w:rsidR="007345A9" w:rsidRPr="006E175D">
        <w:rPr>
          <w:rFonts w:ascii="Arial" w:hAnsi="Arial" w:cs="Arial"/>
          <w:lang w:val="mn-MN"/>
        </w:rPr>
        <w:t xml:space="preserve">нөх </w:t>
      </w:r>
      <w:r w:rsidR="00927529">
        <w:rPr>
          <w:rFonts w:ascii="Arial" w:hAnsi="Arial" w:cs="Arial"/>
          <w:lang w:val="mn-MN"/>
        </w:rPr>
        <w:t>тайлан, мэдээгээр</w:t>
      </w:r>
      <w:r w:rsidR="00ED1F74" w:rsidRPr="006E175D">
        <w:rPr>
          <w:rFonts w:ascii="Arial" w:hAnsi="Arial" w:cs="Arial"/>
          <w:lang w:val="mn-MN"/>
        </w:rPr>
        <w:t xml:space="preserve"> </w:t>
      </w:r>
      <w:r w:rsidR="007345A9" w:rsidRPr="006E175D">
        <w:rPr>
          <w:rFonts w:ascii="Arial" w:hAnsi="Arial" w:cs="Arial"/>
          <w:lang w:val="mn-MN"/>
        </w:rPr>
        <w:t>өгсөн</w:t>
      </w:r>
      <w:r w:rsidR="00ED1F74" w:rsidRPr="006E175D">
        <w:rPr>
          <w:rFonts w:ascii="Arial" w:hAnsi="Arial" w:cs="Arial"/>
          <w:lang w:val="mn-MN"/>
        </w:rPr>
        <w:t xml:space="preserve"> файлаа </w:t>
      </w:r>
      <w:r w:rsidR="007345A9" w:rsidRPr="006E175D">
        <w:rPr>
          <w:rFonts w:ascii="Arial" w:hAnsi="Arial" w:cs="Arial"/>
          <w:lang w:val="mn-MN"/>
        </w:rPr>
        <w:t>дахин илгээсэн</w:t>
      </w:r>
      <w:r w:rsidR="00ED1F74" w:rsidRPr="006E175D">
        <w:rPr>
          <w:rFonts w:ascii="Arial" w:hAnsi="Arial" w:cs="Arial"/>
          <w:lang w:val="mn-MN"/>
        </w:rPr>
        <w:t>, системд давтан шивсэн</w:t>
      </w:r>
      <w:r w:rsidR="00C51065" w:rsidRPr="006E175D">
        <w:rPr>
          <w:rFonts w:ascii="Arial" w:hAnsi="Arial" w:cs="Arial"/>
          <w:lang w:val="mn-MN"/>
        </w:rPr>
        <w:t>, өссөн дүнгээр мэдээлээгүй, х</w:t>
      </w:r>
      <w:r w:rsidR="007345A9" w:rsidRPr="006E175D">
        <w:rPr>
          <w:rFonts w:ascii="Arial" w:hAnsi="Arial" w:cs="Arial"/>
          <w:lang w:val="mn-MN"/>
        </w:rPr>
        <w:t>оосон файл илгээсэн</w:t>
      </w:r>
      <w:r w:rsidR="00C51065" w:rsidRPr="006E175D">
        <w:rPr>
          <w:rFonts w:ascii="Arial" w:hAnsi="Arial" w:cs="Arial"/>
          <w:lang w:val="mn-MN"/>
        </w:rPr>
        <w:t xml:space="preserve">, </w:t>
      </w:r>
      <w:r w:rsidR="007345A9" w:rsidRPr="006E175D">
        <w:rPr>
          <w:rFonts w:ascii="Arial" w:hAnsi="Arial" w:cs="Arial"/>
          <w:lang w:val="mn-MN"/>
        </w:rPr>
        <w:t>дамжуулсан</w:t>
      </w:r>
      <w:r w:rsidR="007345A9" w:rsidRPr="006E175D">
        <w:rPr>
          <w:rFonts w:ascii="Arial" w:hAnsi="Arial" w:cs="Arial"/>
        </w:rPr>
        <w:t>;</w:t>
      </w:r>
    </w:p>
    <w:p w14:paraId="08D4882C" w14:textId="77777777" w:rsidR="00BB29B5" w:rsidRPr="006E175D" w:rsidRDefault="00DF62B2" w:rsidP="00F911CC">
      <w:pPr>
        <w:pStyle w:val="ListParagraph"/>
        <w:numPr>
          <w:ilvl w:val="0"/>
          <w:numId w:val="2"/>
        </w:numPr>
        <w:tabs>
          <w:tab w:val="left" w:pos="6045"/>
        </w:tabs>
        <w:spacing w:after="0" w:line="276" w:lineRule="auto"/>
        <w:ind w:left="1276"/>
        <w:jc w:val="both"/>
        <w:rPr>
          <w:rFonts w:ascii="Arial" w:hAnsi="Arial" w:cs="Arial"/>
          <w:lang w:val="mn-MN"/>
        </w:rPr>
      </w:pPr>
      <w:r w:rsidRPr="006E175D">
        <w:rPr>
          <w:rFonts w:ascii="Arial" w:hAnsi="Arial" w:cs="Arial"/>
          <w:lang w:val="mn-MN"/>
        </w:rPr>
        <w:t xml:space="preserve">Балансын болон логик </w:t>
      </w:r>
      <w:r w:rsidRPr="006E175D">
        <w:rPr>
          <w:rFonts w:ascii="Arial" w:hAnsi="Arial" w:cs="Arial"/>
        </w:rPr>
        <w:t>(</w:t>
      </w:r>
      <w:r w:rsidRPr="006E175D">
        <w:rPr>
          <w:rFonts w:ascii="Arial" w:hAnsi="Arial" w:cs="Arial"/>
          <w:lang w:val="mn-MN"/>
        </w:rPr>
        <w:t>үзүүлэлт хоорондын уялдаа</w:t>
      </w:r>
      <w:r w:rsidRPr="006E175D">
        <w:rPr>
          <w:rFonts w:ascii="Arial" w:hAnsi="Arial" w:cs="Arial"/>
        </w:rPr>
        <w:t>)</w:t>
      </w:r>
      <w:r w:rsidRPr="006E175D">
        <w:rPr>
          <w:rFonts w:ascii="Arial" w:hAnsi="Arial" w:cs="Arial"/>
          <w:lang w:val="mn-MN"/>
        </w:rPr>
        <w:t>-ийн алдаа</w:t>
      </w:r>
      <w:r w:rsidRPr="006E175D">
        <w:rPr>
          <w:rFonts w:ascii="Arial" w:hAnsi="Arial" w:cs="Arial"/>
        </w:rPr>
        <w:t>;</w:t>
      </w:r>
    </w:p>
    <w:p w14:paraId="641B006E" w14:textId="78C1231B" w:rsidR="007F7945" w:rsidRPr="006E175D" w:rsidRDefault="00DF62B2" w:rsidP="00F911CC">
      <w:pPr>
        <w:pStyle w:val="ListParagraph"/>
        <w:numPr>
          <w:ilvl w:val="2"/>
          <w:numId w:val="15"/>
        </w:numPr>
        <w:tabs>
          <w:tab w:val="left" w:pos="6045"/>
        </w:tabs>
        <w:spacing w:after="0" w:line="276" w:lineRule="auto"/>
        <w:jc w:val="both"/>
        <w:rPr>
          <w:rFonts w:ascii="Arial" w:hAnsi="Arial" w:cs="Arial"/>
          <w:lang w:val="mn-MN"/>
        </w:rPr>
      </w:pPr>
      <w:r w:rsidRPr="006E175D">
        <w:rPr>
          <w:rFonts w:ascii="Arial" w:hAnsi="Arial" w:cs="Arial"/>
          <w:lang w:val="mn-MN"/>
        </w:rPr>
        <w:t>Хэмжилтийн алдаа</w:t>
      </w:r>
    </w:p>
    <w:p w14:paraId="3E2D80E9" w14:textId="3E59537D" w:rsidR="00DF62B2" w:rsidRPr="006E175D" w:rsidRDefault="00DF62B2" w:rsidP="00F911CC">
      <w:pPr>
        <w:pStyle w:val="ListParagraph"/>
        <w:numPr>
          <w:ilvl w:val="0"/>
          <w:numId w:val="3"/>
        </w:numPr>
        <w:tabs>
          <w:tab w:val="left" w:pos="6045"/>
        </w:tabs>
        <w:spacing w:after="0" w:line="276" w:lineRule="auto"/>
        <w:ind w:left="1276"/>
        <w:jc w:val="both"/>
        <w:rPr>
          <w:rFonts w:ascii="Arial" w:hAnsi="Arial" w:cs="Arial"/>
          <w:lang w:val="mn-MN"/>
        </w:rPr>
      </w:pPr>
      <w:r w:rsidRPr="006E175D">
        <w:rPr>
          <w:rFonts w:ascii="Arial" w:hAnsi="Arial" w:cs="Arial"/>
          <w:lang w:val="mn-MN"/>
        </w:rPr>
        <w:t>Үзүүлэлтийн ойлголт, тодорхойлолт, тооцох арга зүйг буруу, ташаа ойлгож цуглуулсан</w:t>
      </w:r>
      <w:r w:rsidR="00ED1F74" w:rsidRPr="006E175D">
        <w:rPr>
          <w:rFonts w:ascii="Arial" w:hAnsi="Arial" w:cs="Arial"/>
          <w:lang w:val="mn-MN"/>
        </w:rPr>
        <w:t>/мэдээлсэн</w:t>
      </w:r>
      <w:r w:rsidR="0014040A" w:rsidRPr="006E175D">
        <w:rPr>
          <w:rFonts w:ascii="Arial" w:hAnsi="Arial" w:cs="Arial"/>
          <w:lang w:val="mn-MN"/>
        </w:rPr>
        <w:t>, ү</w:t>
      </w:r>
      <w:r w:rsidRPr="006E175D">
        <w:rPr>
          <w:rFonts w:ascii="Arial" w:hAnsi="Arial" w:cs="Arial"/>
          <w:lang w:val="mn-MN"/>
        </w:rPr>
        <w:t>зүүлэлт дутуу нөхсөн</w:t>
      </w:r>
      <w:r w:rsidR="000A61B5" w:rsidRPr="006E175D">
        <w:rPr>
          <w:rFonts w:ascii="Arial" w:hAnsi="Arial" w:cs="Arial"/>
          <w:lang w:val="mn-MN"/>
        </w:rPr>
        <w:t>, ү</w:t>
      </w:r>
      <w:r w:rsidRPr="006E175D">
        <w:rPr>
          <w:rFonts w:ascii="Arial" w:hAnsi="Arial" w:cs="Arial"/>
          <w:lang w:val="mn-MN"/>
        </w:rPr>
        <w:t xml:space="preserve">зүүлэлтийг тайлбаргүйгээр хэт зөрүүтэй ирүүлсэн </w:t>
      </w:r>
      <w:r w:rsidRPr="006E175D">
        <w:rPr>
          <w:rFonts w:ascii="Arial" w:hAnsi="Arial" w:cs="Arial"/>
          <w:i/>
          <w:iCs/>
        </w:rPr>
        <w:t>(</w:t>
      </w:r>
      <w:r w:rsidRPr="006E175D">
        <w:rPr>
          <w:rFonts w:ascii="Arial" w:hAnsi="Arial" w:cs="Arial"/>
          <w:i/>
          <w:iCs/>
          <w:lang w:val="mn-MN"/>
        </w:rPr>
        <w:t>өссөн/буурсан</w:t>
      </w:r>
      <w:r w:rsidRPr="006E175D">
        <w:rPr>
          <w:rFonts w:ascii="Arial" w:hAnsi="Arial" w:cs="Arial"/>
          <w:i/>
          <w:iCs/>
        </w:rPr>
        <w:t>);</w:t>
      </w:r>
    </w:p>
    <w:p w14:paraId="7019192A" w14:textId="61635309" w:rsidR="00DF62B2" w:rsidRPr="006E175D" w:rsidRDefault="00DF62B2" w:rsidP="00F911CC">
      <w:pPr>
        <w:pStyle w:val="ListParagraph"/>
        <w:numPr>
          <w:ilvl w:val="0"/>
          <w:numId w:val="3"/>
        </w:numPr>
        <w:tabs>
          <w:tab w:val="left" w:pos="6045"/>
        </w:tabs>
        <w:spacing w:after="0" w:line="276" w:lineRule="auto"/>
        <w:ind w:left="1276"/>
        <w:jc w:val="both"/>
        <w:rPr>
          <w:rFonts w:ascii="Arial" w:hAnsi="Arial" w:cs="Arial"/>
          <w:lang w:val="mn-MN"/>
        </w:rPr>
      </w:pPr>
      <w:r w:rsidRPr="006E175D">
        <w:rPr>
          <w:rFonts w:ascii="Arial" w:hAnsi="Arial" w:cs="Arial"/>
          <w:lang w:val="mn-MN"/>
        </w:rPr>
        <w:t>Маягтад заасан хэмжих нэгжээр тооцож ирүүлээгүй</w:t>
      </w:r>
      <w:r w:rsidRPr="006E175D">
        <w:rPr>
          <w:rFonts w:ascii="Arial" w:hAnsi="Arial" w:cs="Arial"/>
        </w:rPr>
        <w:t>;</w:t>
      </w:r>
    </w:p>
    <w:p w14:paraId="3A75766F" w14:textId="1CA528CB" w:rsidR="00DF62B2" w:rsidRPr="006E175D" w:rsidRDefault="00AF2074" w:rsidP="00F911CC">
      <w:pPr>
        <w:pStyle w:val="ListParagraph"/>
        <w:numPr>
          <w:ilvl w:val="0"/>
          <w:numId w:val="3"/>
        </w:numPr>
        <w:tabs>
          <w:tab w:val="left" w:pos="6045"/>
        </w:tabs>
        <w:spacing w:after="0" w:line="276" w:lineRule="auto"/>
        <w:ind w:left="1276"/>
        <w:jc w:val="both"/>
        <w:rPr>
          <w:rFonts w:ascii="Arial" w:hAnsi="Arial" w:cs="Arial"/>
          <w:lang w:val="mn-MN"/>
        </w:rPr>
      </w:pPr>
      <w:r w:rsidRPr="006E175D">
        <w:rPr>
          <w:rFonts w:ascii="Arial" w:hAnsi="Arial" w:cs="Arial"/>
          <w:lang w:val="mn-MN"/>
        </w:rPr>
        <w:t>Өвчний олон улсын а</w:t>
      </w:r>
      <w:r w:rsidR="00DF62B2" w:rsidRPr="006E175D">
        <w:rPr>
          <w:rFonts w:ascii="Arial" w:hAnsi="Arial" w:cs="Arial"/>
          <w:lang w:val="mn-MN"/>
        </w:rPr>
        <w:t>нгилалын кодыг буруу нөхсөн</w:t>
      </w:r>
      <w:r w:rsidR="00ED1F74" w:rsidRPr="006E175D">
        <w:rPr>
          <w:rFonts w:ascii="Arial" w:hAnsi="Arial" w:cs="Arial"/>
          <w:lang w:val="mn-MN"/>
        </w:rPr>
        <w:t xml:space="preserve"> эсхүл орхисон, алгассан, зөрүүлсэн</w:t>
      </w:r>
      <w:r w:rsidR="00DF62B2" w:rsidRPr="006E175D">
        <w:rPr>
          <w:rFonts w:ascii="Arial" w:hAnsi="Arial" w:cs="Arial"/>
        </w:rPr>
        <w:t>;</w:t>
      </w:r>
    </w:p>
    <w:p w14:paraId="7BC6FE0D" w14:textId="40B03F8D" w:rsidR="00DF62B2" w:rsidRPr="006E175D" w:rsidRDefault="00DF62B2" w:rsidP="00F911CC">
      <w:pPr>
        <w:pStyle w:val="ListParagraph"/>
        <w:numPr>
          <w:ilvl w:val="0"/>
          <w:numId w:val="3"/>
        </w:numPr>
        <w:tabs>
          <w:tab w:val="left" w:pos="6045"/>
        </w:tabs>
        <w:spacing w:after="0" w:line="276" w:lineRule="auto"/>
        <w:ind w:left="1276"/>
        <w:jc w:val="both"/>
        <w:rPr>
          <w:rFonts w:ascii="Arial" w:hAnsi="Arial" w:cs="Arial"/>
          <w:lang w:val="mn-MN"/>
        </w:rPr>
      </w:pPr>
      <w:r w:rsidRPr="006E175D">
        <w:rPr>
          <w:rFonts w:ascii="Arial" w:hAnsi="Arial" w:cs="Arial"/>
          <w:lang w:val="mn-MN"/>
        </w:rPr>
        <w:t xml:space="preserve">Асуулт/үзүүлэлт хоорондын шилжилт </w:t>
      </w:r>
      <w:r w:rsidRPr="006E175D">
        <w:rPr>
          <w:rFonts w:ascii="Arial" w:hAnsi="Arial" w:cs="Arial"/>
          <w:i/>
          <w:iCs/>
        </w:rPr>
        <w:t>(</w:t>
      </w:r>
      <w:r w:rsidRPr="006E175D">
        <w:rPr>
          <w:rFonts w:ascii="Arial" w:hAnsi="Arial" w:cs="Arial"/>
          <w:i/>
          <w:iCs/>
          <w:lang w:val="mn-MN"/>
        </w:rPr>
        <w:t>үсрэлт</w:t>
      </w:r>
      <w:r w:rsidRPr="006E175D">
        <w:rPr>
          <w:rFonts w:ascii="Arial" w:hAnsi="Arial" w:cs="Arial"/>
          <w:i/>
          <w:iCs/>
        </w:rPr>
        <w:t>)</w:t>
      </w:r>
      <w:r w:rsidRPr="006E175D">
        <w:rPr>
          <w:rFonts w:ascii="Arial" w:hAnsi="Arial" w:cs="Arial"/>
          <w:i/>
          <w:iCs/>
          <w:lang w:val="mn-MN"/>
        </w:rPr>
        <w:t>-</w:t>
      </w:r>
      <w:r w:rsidRPr="006E175D">
        <w:rPr>
          <w:rFonts w:ascii="Arial" w:hAnsi="Arial" w:cs="Arial"/>
          <w:lang w:val="mn-MN"/>
        </w:rPr>
        <w:t>ийг буруу хийсэн</w:t>
      </w:r>
      <w:r w:rsidRPr="006E175D">
        <w:rPr>
          <w:rFonts w:ascii="Arial" w:hAnsi="Arial" w:cs="Arial"/>
        </w:rPr>
        <w:t>;</w:t>
      </w:r>
    </w:p>
    <w:p w14:paraId="74153855" w14:textId="77777777" w:rsidR="00BB29B5" w:rsidRPr="006E175D" w:rsidRDefault="002D5C70" w:rsidP="00F911CC">
      <w:pPr>
        <w:pStyle w:val="ListParagraph"/>
        <w:numPr>
          <w:ilvl w:val="0"/>
          <w:numId w:val="3"/>
        </w:numPr>
        <w:tabs>
          <w:tab w:val="left" w:pos="6045"/>
        </w:tabs>
        <w:spacing w:after="0" w:line="276" w:lineRule="auto"/>
        <w:ind w:left="1276"/>
        <w:jc w:val="both"/>
        <w:rPr>
          <w:rFonts w:ascii="Arial" w:hAnsi="Arial" w:cs="Arial"/>
          <w:lang w:val="mn-MN"/>
        </w:rPr>
      </w:pPr>
      <w:r w:rsidRPr="006E175D">
        <w:rPr>
          <w:rFonts w:ascii="Arial" w:hAnsi="Arial" w:cs="Arial"/>
          <w:lang w:val="mn-MN"/>
        </w:rPr>
        <w:t>Мэдээлэл цуглуулалтад ашигласан ойлголт, тодорхойлолт, ангиллын зөрүүтэй байдлаас үүдэн гарсан алдаа</w:t>
      </w:r>
      <w:r w:rsidRPr="006E175D">
        <w:rPr>
          <w:rFonts w:ascii="Arial" w:hAnsi="Arial" w:cs="Arial"/>
        </w:rPr>
        <w:t>;</w:t>
      </w:r>
    </w:p>
    <w:p w14:paraId="20F76589" w14:textId="4F585700" w:rsidR="002D5C70" w:rsidRPr="006E175D" w:rsidRDefault="002D5C70" w:rsidP="00F911CC">
      <w:pPr>
        <w:pStyle w:val="ListParagraph"/>
        <w:numPr>
          <w:ilvl w:val="2"/>
          <w:numId w:val="15"/>
        </w:numPr>
        <w:tabs>
          <w:tab w:val="left" w:pos="6045"/>
        </w:tabs>
        <w:spacing w:after="0" w:line="276" w:lineRule="auto"/>
        <w:jc w:val="both"/>
        <w:rPr>
          <w:rFonts w:ascii="Arial" w:hAnsi="Arial" w:cs="Arial"/>
          <w:lang w:val="mn-MN"/>
        </w:rPr>
      </w:pPr>
      <w:r w:rsidRPr="006E175D">
        <w:rPr>
          <w:rFonts w:ascii="Arial" w:hAnsi="Arial" w:cs="Arial"/>
          <w:lang w:val="mn-MN"/>
        </w:rPr>
        <w:t>Хамралтын алдаа</w:t>
      </w:r>
    </w:p>
    <w:p w14:paraId="47E6CD85" w14:textId="189B4783" w:rsidR="002D5C70" w:rsidRPr="006E175D" w:rsidRDefault="002D5C70" w:rsidP="00F911CC">
      <w:pPr>
        <w:pStyle w:val="ListParagraph"/>
        <w:numPr>
          <w:ilvl w:val="0"/>
          <w:numId w:val="4"/>
        </w:numPr>
        <w:tabs>
          <w:tab w:val="left" w:pos="6045"/>
        </w:tabs>
        <w:spacing w:after="0" w:line="276" w:lineRule="auto"/>
        <w:ind w:left="1276"/>
        <w:jc w:val="both"/>
        <w:rPr>
          <w:rFonts w:ascii="Arial" w:hAnsi="Arial" w:cs="Arial"/>
          <w:lang w:val="mn-MN"/>
        </w:rPr>
      </w:pPr>
      <w:r w:rsidRPr="006E175D">
        <w:rPr>
          <w:rFonts w:ascii="Arial" w:hAnsi="Arial" w:cs="Arial"/>
          <w:lang w:val="mn-MN"/>
        </w:rPr>
        <w:t xml:space="preserve">Хамрагдвал зохих </w:t>
      </w:r>
      <w:r w:rsidR="00AF2074" w:rsidRPr="006E175D">
        <w:rPr>
          <w:rFonts w:ascii="Arial" w:hAnsi="Arial" w:cs="Arial"/>
          <w:lang w:val="mn-MN"/>
        </w:rPr>
        <w:t>эрүүл мэндийн байгууллагуудыг</w:t>
      </w:r>
      <w:r w:rsidRPr="006E175D">
        <w:rPr>
          <w:rFonts w:ascii="Arial" w:hAnsi="Arial" w:cs="Arial"/>
          <w:lang w:val="mn-MN"/>
        </w:rPr>
        <w:t xml:space="preserve"> дутуу хамруулсан, </w:t>
      </w:r>
      <w:r w:rsidR="00AF2074" w:rsidRPr="006E175D">
        <w:rPr>
          <w:rFonts w:ascii="Arial" w:hAnsi="Arial" w:cs="Arial"/>
          <w:lang w:val="mn-MN"/>
        </w:rPr>
        <w:t>эрүүл мэндийн байгууллагуудын</w:t>
      </w:r>
      <w:r w:rsidRPr="006E175D">
        <w:rPr>
          <w:rFonts w:ascii="Arial" w:hAnsi="Arial" w:cs="Arial"/>
          <w:lang w:val="mn-MN"/>
        </w:rPr>
        <w:t xml:space="preserve"> үйл ажиллагааны чиглэлийг буруу, дутуу нөхсөн</w:t>
      </w:r>
      <w:r w:rsidRPr="006E175D">
        <w:rPr>
          <w:rFonts w:ascii="Arial" w:hAnsi="Arial" w:cs="Arial"/>
        </w:rPr>
        <w:t>;</w:t>
      </w:r>
    </w:p>
    <w:p w14:paraId="6DED67A0" w14:textId="2D65B72E" w:rsidR="002D5C70" w:rsidRPr="006E175D" w:rsidRDefault="002D5C70" w:rsidP="00F911CC">
      <w:pPr>
        <w:pStyle w:val="ListParagraph"/>
        <w:numPr>
          <w:ilvl w:val="0"/>
          <w:numId w:val="4"/>
        </w:numPr>
        <w:tabs>
          <w:tab w:val="left" w:pos="6045"/>
        </w:tabs>
        <w:spacing w:after="0" w:line="276" w:lineRule="auto"/>
        <w:ind w:left="1276"/>
        <w:jc w:val="both"/>
        <w:rPr>
          <w:rFonts w:ascii="Arial" w:hAnsi="Arial" w:cs="Arial"/>
          <w:lang w:val="mn-MN"/>
        </w:rPr>
      </w:pPr>
      <w:r w:rsidRPr="006E175D">
        <w:rPr>
          <w:rFonts w:ascii="Arial" w:hAnsi="Arial" w:cs="Arial"/>
          <w:lang w:val="mn-MN"/>
        </w:rPr>
        <w:t xml:space="preserve">Мэдээллийг сонгогдсон </w:t>
      </w:r>
      <w:r w:rsidR="00AF2074" w:rsidRPr="006E175D">
        <w:rPr>
          <w:rFonts w:ascii="Arial" w:hAnsi="Arial" w:cs="Arial"/>
          <w:lang w:val="mn-MN"/>
        </w:rPr>
        <w:t>төрөл</w:t>
      </w:r>
      <w:r w:rsidRPr="006E175D">
        <w:rPr>
          <w:rFonts w:ascii="Arial" w:hAnsi="Arial" w:cs="Arial"/>
          <w:lang w:val="mn-MN"/>
        </w:rPr>
        <w:t>, тогтоосон хугацаа, давтамжаар цуглуулаагүй</w:t>
      </w:r>
      <w:r w:rsidRPr="006E175D">
        <w:rPr>
          <w:rFonts w:ascii="Arial" w:hAnsi="Arial" w:cs="Arial"/>
        </w:rPr>
        <w:t>;</w:t>
      </w:r>
    </w:p>
    <w:p w14:paraId="1003B06A" w14:textId="77777777" w:rsidR="00BB29B5" w:rsidRPr="006E175D" w:rsidRDefault="002D5C70" w:rsidP="00F911CC">
      <w:pPr>
        <w:pStyle w:val="ListParagraph"/>
        <w:numPr>
          <w:ilvl w:val="0"/>
          <w:numId w:val="4"/>
        </w:numPr>
        <w:tabs>
          <w:tab w:val="left" w:pos="6045"/>
        </w:tabs>
        <w:spacing w:after="0" w:line="276" w:lineRule="auto"/>
        <w:ind w:left="1276"/>
        <w:jc w:val="both"/>
        <w:rPr>
          <w:rFonts w:ascii="Arial" w:hAnsi="Arial" w:cs="Arial"/>
          <w:lang w:val="mn-MN"/>
        </w:rPr>
      </w:pPr>
      <w:r w:rsidRPr="006E175D">
        <w:rPr>
          <w:rFonts w:ascii="Arial" w:hAnsi="Arial" w:cs="Arial"/>
          <w:lang w:val="mn-MN"/>
        </w:rPr>
        <w:t>Хугацаа хоцроосон</w:t>
      </w:r>
      <w:r w:rsidRPr="006E175D">
        <w:rPr>
          <w:rFonts w:ascii="Arial" w:hAnsi="Arial" w:cs="Arial"/>
        </w:rPr>
        <w:t>;</w:t>
      </w:r>
    </w:p>
    <w:p w14:paraId="507C45AB" w14:textId="77777777" w:rsidR="00EC170B" w:rsidRPr="006E175D" w:rsidRDefault="00EC170B" w:rsidP="00F911CC">
      <w:pPr>
        <w:pStyle w:val="ListParagraph"/>
        <w:numPr>
          <w:ilvl w:val="2"/>
          <w:numId w:val="15"/>
        </w:numPr>
        <w:tabs>
          <w:tab w:val="left" w:pos="6045"/>
        </w:tabs>
        <w:spacing w:after="0" w:line="276" w:lineRule="auto"/>
        <w:jc w:val="both"/>
        <w:rPr>
          <w:rFonts w:ascii="Arial" w:hAnsi="Arial" w:cs="Arial"/>
          <w:lang w:val="mn-MN"/>
        </w:rPr>
      </w:pPr>
      <w:r w:rsidRPr="006E175D">
        <w:rPr>
          <w:rFonts w:ascii="Arial" w:hAnsi="Arial" w:cs="Arial"/>
          <w:lang w:val="mn-MN"/>
        </w:rPr>
        <w:t>Боловсруулалтын алдаа</w:t>
      </w:r>
    </w:p>
    <w:p w14:paraId="4A897EF9" w14:textId="77777777" w:rsidR="00EC170B" w:rsidRPr="006E175D" w:rsidRDefault="00EC170B" w:rsidP="00F911CC">
      <w:pPr>
        <w:pStyle w:val="ListParagraph"/>
        <w:numPr>
          <w:ilvl w:val="0"/>
          <w:numId w:val="5"/>
        </w:numPr>
        <w:tabs>
          <w:tab w:val="left" w:pos="6045"/>
        </w:tabs>
        <w:spacing w:after="0" w:line="276" w:lineRule="auto"/>
        <w:ind w:left="1276"/>
        <w:jc w:val="both"/>
        <w:rPr>
          <w:rFonts w:ascii="Arial" w:hAnsi="Arial" w:cs="Arial"/>
          <w:lang w:val="mn-MN"/>
        </w:rPr>
      </w:pPr>
      <w:r w:rsidRPr="006E175D">
        <w:rPr>
          <w:rFonts w:ascii="Arial" w:hAnsi="Arial" w:cs="Arial"/>
          <w:lang w:val="mn-MN"/>
        </w:rPr>
        <w:t>Шивэлтийн алдаа</w:t>
      </w:r>
      <w:r w:rsidRPr="006E175D">
        <w:rPr>
          <w:rFonts w:ascii="Arial" w:hAnsi="Arial" w:cs="Arial"/>
        </w:rPr>
        <w:t>;</w:t>
      </w:r>
    </w:p>
    <w:p w14:paraId="17D8E5BC" w14:textId="77777777" w:rsidR="00EC170B" w:rsidRPr="006E175D" w:rsidRDefault="00EC170B" w:rsidP="00F911CC">
      <w:pPr>
        <w:pStyle w:val="ListParagraph"/>
        <w:numPr>
          <w:ilvl w:val="0"/>
          <w:numId w:val="5"/>
        </w:numPr>
        <w:tabs>
          <w:tab w:val="left" w:pos="6045"/>
        </w:tabs>
        <w:spacing w:after="0" w:line="276" w:lineRule="auto"/>
        <w:ind w:left="1276"/>
        <w:jc w:val="both"/>
        <w:rPr>
          <w:rFonts w:ascii="Arial" w:hAnsi="Arial" w:cs="Arial"/>
          <w:lang w:val="mn-MN"/>
        </w:rPr>
      </w:pPr>
      <w:r w:rsidRPr="006E175D">
        <w:rPr>
          <w:rFonts w:ascii="Arial" w:hAnsi="Arial" w:cs="Arial"/>
          <w:lang w:val="mn-MN"/>
        </w:rPr>
        <w:t>Кодлолтын алдаа</w:t>
      </w:r>
      <w:r w:rsidRPr="006E175D">
        <w:rPr>
          <w:rFonts w:ascii="Arial" w:hAnsi="Arial" w:cs="Arial"/>
        </w:rPr>
        <w:t>;</w:t>
      </w:r>
    </w:p>
    <w:p w14:paraId="76F21783" w14:textId="77777777" w:rsidR="00EC170B" w:rsidRPr="006E175D" w:rsidRDefault="00EC170B" w:rsidP="00F911CC">
      <w:pPr>
        <w:pStyle w:val="ListParagraph"/>
        <w:numPr>
          <w:ilvl w:val="0"/>
          <w:numId w:val="5"/>
        </w:numPr>
        <w:tabs>
          <w:tab w:val="left" w:pos="6045"/>
        </w:tabs>
        <w:spacing w:after="0" w:line="276" w:lineRule="auto"/>
        <w:ind w:left="1276"/>
        <w:jc w:val="both"/>
        <w:rPr>
          <w:rFonts w:ascii="Arial" w:hAnsi="Arial" w:cs="Arial"/>
          <w:lang w:val="mn-MN"/>
        </w:rPr>
      </w:pPr>
      <w:r w:rsidRPr="006E175D">
        <w:rPr>
          <w:rFonts w:ascii="Arial" w:hAnsi="Arial" w:cs="Arial"/>
          <w:lang w:val="mn-MN"/>
        </w:rPr>
        <w:t>Гарах хүснэгтэн дэх арифметик алдаа</w:t>
      </w:r>
      <w:r w:rsidRPr="006E175D">
        <w:rPr>
          <w:rFonts w:ascii="Arial" w:hAnsi="Arial" w:cs="Arial"/>
        </w:rPr>
        <w:t>;</w:t>
      </w:r>
    </w:p>
    <w:p w14:paraId="407D01F6" w14:textId="77777777" w:rsidR="00EC170B" w:rsidRPr="006E175D" w:rsidRDefault="00EC170B" w:rsidP="00F911CC">
      <w:pPr>
        <w:pStyle w:val="ListParagraph"/>
        <w:numPr>
          <w:ilvl w:val="0"/>
          <w:numId w:val="5"/>
        </w:numPr>
        <w:tabs>
          <w:tab w:val="left" w:pos="6045"/>
        </w:tabs>
        <w:spacing w:after="0" w:line="276" w:lineRule="auto"/>
        <w:ind w:left="1276"/>
        <w:jc w:val="both"/>
        <w:rPr>
          <w:rFonts w:ascii="Arial" w:hAnsi="Arial" w:cs="Arial"/>
          <w:lang w:val="mn-MN"/>
        </w:rPr>
      </w:pPr>
      <w:r w:rsidRPr="006E175D">
        <w:rPr>
          <w:rFonts w:ascii="Arial" w:hAnsi="Arial" w:cs="Arial"/>
          <w:lang w:val="mn-MN"/>
        </w:rPr>
        <w:t>Оруулалт хийх тооцооны алдаа</w:t>
      </w:r>
      <w:r w:rsidRPr="006E175D">
        <w:rPr>
          <w:rFonts w:ascii="Arial" w:hAnsi="Arial" w:cs="Arial"/>
        </w:rPr>
        <w:t>;</w:t>
      </w:r>
    </w:p>
    <w:p w14:paraId="67CAFB69" w14:textId="77777777" w:rsidR="00674524" w:rsidRPr="006E175D" w:rsidRDefault="00674524" w:rsidP="00F911CC">
      <w:pPr>
        <w:tabs>
          <w:tab w:val="left" w:pos="6045"/>
        </w:tabs>
        <w:spacing w:after="0" w:line="276" w:lineRule="auto"/>
        <w:jc w:val="both"/>
        <w:rPr>
          <w:rFonts w:ascii="Arial" w:hAnsi="Arial" w:cs="Arial"/>
          <w:lang w:val="mn-MN"/>
        </w:rPr>
      </w:pPr>
    </w:p>
    <w:p w14:paraId="58EF84CA" w14:textId="01B6E533" w:rsidR="00A500A1" w:rsidRPr="00541379" w:rsidRDefault="002D5C70" w:rsidP="00541379">
      <w:pPr>
        <w:tabs>
          <w:tab w:val="left" w:pos="6045"/>
        </w:tabs>
        <w:spacing w:after="0" w:line="276" w:lineRule="auto"/>
        <w:jc w:val="center"/>
        <w:rPr>
          <w:rFonts w:ascii="Arial" w:hAnsi="Arial" w:cs="Arial"/>
          <w:b/>
          <w:bCs/>
          <w:lang w:val="mn-MN"/>
        </w:rPr>
      </w:pPr>
      <w:r w:rsidRPr="00D85B42">
        <w:rPr>
          <w:rFonts w:ascii="Arial" w:hAnsi="Arial" w:cs="Arial"/>
          <w:b/>
          <w:bCs/>
          <w:lang w:val="mn-MN"/>
        </w:rPr>
        <w:t>Тав. Мэдээлэл шалгах түвшин, хийх шалгалтууд</w:t>
      </w:r>
    </w:p>
    <w:p w14:paraId="7A7F9E97" w14:textId="63363D71" w:rsidR="004464CD" w:rsidRPr="006E175D" w:rsidRDefault="002D5C70" w:rsidP="00F911CC">
      <w:pPr>
        <w:pStyle w:val="ListParagraph"/>
        <w:numPr>
          <w:ilvl w:val="1"/>
          <w:numId w:val="12"/>
        </w:numPr>
        <w:tabs>
          <w:tab w:val="left" w:pos="6045"/>
        </w:tabs>
        <w:spacing w:after="0" w:line="276" w:lineRule="auto"/>
        <w:ind w:left="426" w:hanging="426"/>
        <w:rPr>
          <w:rFonts w:ascii="Arial" w:hAnsi="Arial" w:cs="Arial"/>
          <w:lang w:val="mn-MN"/>
        </w:rPr>
      </w:pPr>
      <w:r w:rsidRPr="006E175D">
        <w:rPr>
          <w:rFonts w:ascii="Arial" w:hAnsi="Arial" w:cs="Arial"/>
          <w:lang w:val="mn-MN"/>
        </w:rPr>
        <w:t>Мэдээллий</w:t>
      </w:r>
      <w:r w:rsidR="00EC170B" w:rsidRPr="006E175D">
        <w:rPr>
          <w:rFonts w:ascii="Arial" w:hAnsi="Arial" w:cs="Arial"/>
          <w:lang w:val="mn-MN"/>
        </w:rPr>
        <w:t xml:space="preserve">н шалгалтыг </w:t>
      </w:r>
      <w:r w:rsidRPr="006E175D">
        <w:rPr>
          <w:rFonts w:ascii="Arial" w:hAnsi="Arial" w:cs="Arial"/>
          <w:lang w:val="mn-MN"/>
        </w:rPr>
        <w:t>дараах түвшинд хийнэ.</w:t>
      </w:r>
    </w:p>
    <w:p w14:paraId="4A1F38FE" w14:textId="44535965" w:rsidR="002D5C70" w:rsidRDefault="00046EE0" w:rsidP="002F31A0">
      <w:pPr>
        <w:pStyle w:val="ListParagraph"/>
        <w:numPr>
          <w:ilvl w:val="2"/>
          <w:numId w:val="10"/>
        </w:numPr>
        <w:tabs>
          <w:tab w:val="left" w:pos="6045"/>
        </w:tabs>
        <w:spacing w:after="0" w:line="276" w:lineRule="auto"/>
        <w:ind w:left="993" w:hanging="567"/>
        <w:jc w:val="both"/>
        <w:rPr>
          <w:rFonts w:ascii="Arial" w:hAnsi="Arial" w:cs="Arial"/>
        </w:rPr>
      </w:pPr>
      <w:r>
        <w:rPr>
          <w:rFonts w:ascii="Arial" w:hAnsi="Arial" w:cs="Arial"/>
          <w:lang w:val="mn-MN"/>
        </w:rPr>
        <w:t>Өмчийн бүх хэлбэрийн эрүүл мэндийн байгууллага</w:t>
      </w:r>
      <w:r w:rsidR="00880C26">
        <w:rPr>
          <w:rFonts w:ascii="Arial" w:hAnsi="Arial" w:cs="Arial"/>
          <w:lang w:val="mn-MN"/>
        </w:rPr>
        <w:t>:</w:t>
      </w:r>
    </w:p>
    <w:p w14:paraId="68B4DB10" w14:textId="23501350" w:rsidR="00062802" w:rsidRPr="00D95E6C" w:rsidRDefault="00062802" w:rsidP="00D95E6C">
      <w:pPr>
        <w:pStyle w:val="ListParagraph"/>
        <w:numPr>
          <w:ilvl w:val="3"/>
          <w:numId w:val="10"/>
        </w:numPr>
        <w:spacing w:after="0" w:line="276" w:lineRule="auto"/>
        <w:ind w:left="1701" w:hanging="708"/>
        <w:jc w:val="both"/>
        <w:rPr>
          <w:rFonts w:ascii="Arial" w:hAnsi="Arial" w:cs="Arial"/>
          <w:lang w:val="mn-MN"/>
        </w:rPr>
      </w:pPr>
      <w:r>
        <w:rPr>
          <w:rFonts w:ascii="Arial" w:hAnsi="Arial" w:cs="Arial"/>
          <w:lang w:val="mn-MN"/>
        </w:rPr>
        <w:t xml:space="preserve">Статистик мэдээлэл хариуцсан албан </w:t>
      </w:r>
      <w:r w:rsidR="00880C26">
        <w:rPr>
          <w:rFonts w:ascii="Arial" w:hAnsi="Arial" w:cs="Arial"/>
          <w:lang w:val="mn-MN"/>
        </w:rPr>
        <w:t>тушаалтан</w:t>
      </w:r>
      <w:r>
        <w:rPr>
          <w:rFonts w:ascii="Arial" w:hAnsi="Arial" w:cs="Arial"/>
          <w:lang w:val="mn-MN"/>
        </w:rPr>
        <w:t xml:space="preserve"> нь</w:t>
      </w:r>
      <w:r w:rsidR="00D95E6C">
        <w:rPr>
          <w:rFonts w:ascii="Arial" w:hAnsi="Arial" w:cs="Arial"/>
          <w:lang w:val="mn-MN"/>
        </w:rPr>
        <w:t xml:space="preserve"> </w:t>
      </w:r>
      <w:r w:rsidR="00D95E6C" w:rsidRPr="006E175D">
        <w:rPr>
          <w:rFonts w:ascii="Arial" w:hAnsi="Arial" w:cs="Arial"/>
          <w:lang w:val="mn-MN"/>
        </w:rPr>
        <w:t>тайлан</w:t>
      </w:r>
      <w:r w:rsidR="00B72147">
        <w:rPr>
          <w:rFonts w:ascii="Arial" w:hAnsi="Arial" w:cs="Arial"/>
          <w:lang w:val="mn-MN"/>
        </w:rPr>
        <w:t>, мэдээ</w:t>
      </w:r>
      <w:r w:rsidR="00D95E6C">
        <w:rPr>
          <w:rFonts w:ascii="Arial" w:hAnsi="Arial" w:cs="Arial"/>
          <w:lang w:val="mn-MN"/>
        </w:rPr>
        <w:t xml:space="preserve">г нэгтгэн </w:t>
      </w:r>
      <w:r w:rsidR="00D95E6C" w:rsidRPr="006E175D">
        <w:rPr>
          <w:rFonts w:ascii="Arial" w:hAnsi="Arial" w:cs="Arial"/>
          <w:lang w:val="mn-MN"/>
        </w:rPr>
        <w:t>шалгаж, гарсан алдааг залруулна</w:t>
      </w:r>
      <w:r w:rsidR="00D95E6C" w:rsidRPr="006E175D">
        <w:rPr>
          <w:rFonts w:ascii="Arial" w:hAnsi="Arial" w:cs="Arial"/>
        </w:rPr>
        <w:t>;</w:t>
      </w:r>
    </w:p>
    <w:p w14:paraId="69F90492" w14:textId="7A201771" w:rsidR="00D95E6C" w:rsidRPr="006E175D" w:rsidRDefault="00880C26" w:rsidP="00D95E6C">
      <w:pPr>
        <w:pStyle w:val="ListParagraph"/>
        <w:numPr>
          <w:ilvl w:val="3"/>
          <w:numId w:val="10"/>
        </w:numPr>
        <w:spacing w:after="0" w:line="276" w:lineRule="auto"/>
        <w:ind w:left="1701" w:hanging="708"/>
        <w:jc w:val="both"/>
        <w:rPr>
          <w:rFonts w:ascii="Arial" w:hAnsi="Arial" w:cs="Arial"/>
          <w:lang w:val="mn-MN"/>
        </w:rPr>
      </w:pPr>
      <w:r>
        <w:rPr>
          <w:rFonts w:ascii="Arial" w:hAnsi="Arial" w:cs="Arial"/>
          <w:lang w:val="mn-MN"/>
        </w:rPr>
        <w:t xml:space="preserve">Өмчийн бүх хэлбэрийн эрүүл мэндийн байгууллагын </w:t>
      </w:r>
      <w:r w:rsidR="00D95E6C">
        <w:rPr>
          <w:rFonts w:ascii="Arial" w:hAnsi="Arial" w:cs="Arial"/>
          <w:lang w:val="mn-MN"/>
        </w:rPr>
        <w:t>дарга</w:t>
      </w:r>
      <w:r>
        <w:rPr>
          <w:rFonts w:ascii="Arial" w:hAnsi="Arial" w:cs="Arial"/>
          <w:lang w:val="mn-MN"/>
        </w:rPr>
        <w:t>, захирал</w:t>
      </w:r>
      <w:r w:rsidR="00D95E6C">
        <w:rPr>
          <w:rFonts w:ascii="Arial" w:hAnsi="Arial" w:cs="Arial"/>
          <w:lang w:val="mn-MN"/>
        </w:rPr>
        <w:t xml:space="preserve"> нь </w:t>
      </w:r>
      <w:r w:rsidR="00D95E6C" w:rsidRPr="006E175D">
        <w:rPr>
          <w:rFonts w:ascii="Arial" w:hAnsi="Arial" w:cs="Arial"/>
          <w:color w:val="000000" w:themeColor="text1"/>
          <w:lang w:val="mn-MN"/>
        </w:rPr>
        <w:t xml:space="preserve">нэгтгэсэн </w:t>
      </w:r>
      <w:r w:rsidR="00B72147" w:rsidRPr="006E175D">
        <w:rPr>
          <w:rFonts w:ascii="Arial" w:hAnsi="Arial" w:cs="Arial"/>
          <w:lang w:val="mn-MN"/>
        </w:rPr>
        <w:t>тайлан</w:t>
      </w:r>
      <w:r w:rsidR="00B72147">
        <w:rPr>
          <w:rFonts w:ascii="Arial" w:hAnsi="Arial" w:cs="Arial"/>
          <w:lang w:val="mn-MN"/>
        </w:rPr>
        <w:t xml:space="preserve">, мэдээг </w:t>
      </w:r>
      <w:r>
        <w:rPr>
          <w:rFonts w:ascii="Arial" w:hAnsi="Arial" w:cs="Arial"/>
          <w:color w:val="000000" w:themeColor="text1"/>
          <w:lang w:val="mn-MN"/>
        </w:rPr>
        <w:t xml:space="preserve">хянаж </w:t>
      </w:r>
      <w:r w:rsidR="00D95E6C">
        <w:rPr>
          <w:rFonts w:ascii="Arial" w:hAnsi="Arial" w:cs="Arial"/>
          <w:color w:val="000000" w:themeColor="text1"/>
          <w:lang w:val="mn-MN"/>
        </w:rPr>
        <w:t>батал</w:t>
      </w:r>
      <w:r w:rsidR="00BE0DE7">
        <w:rPr>
          <w:rFonts w:ascii="Arial" w:hAnsi="Arial" w:cs="Arial"/>
          <w:color w:val="000000" w:themeColor="text1"/>
          <w:lang w:val="mn-MN"/>
        </w:rPr>
        <w:t>гаажуулна</w:t>
      </w:r>
      <w:r w:rsidR="00D95E6C">
        <w:rPr>
          <w:rFonts w:ascii="Arial" w:hAnsi="Arial" w:cs="Arial"/>
          <w:color w:val="000000" w:themeColor="text1"/>
        </w:rPr>
        <w:t>;</w:t>
      </w:r>
    </w:p>
    <w:p w14:paraId="7936AF6D" w14:textId="77777777" w:rsidR="00A52B5F" w:rsidRPr="006E175D" w:rsidRDefault="00A52B5F" w:rsidP="00A52B5F">
      <w:pPr>
        <w:pStyle w:val="ListParagraph"/>
        <w:numPr>
          <w:ilvl w:val="2"/>
          <w:numId w:val="10"/>
        </w:numPr>
        <w:tabs>
          <w:tab w:val="left" w:pos="6045"/>
        </w:tabs>
        <w:spacing w:after="0" w:line="276" w:lineRule="auto"/>
        <w:ind w:left="993" w:hanging="567"/>
        <w:jc w:val="both"/>
        <w:rPr>
          <w:rFonts w:ascii="Arial" w:hAnsi="Arial" w:cs="Arial"/>
          <w:color w:val="000000" w:themeColor="text1"/>
          <w:lang w:val="mn-MN"/>
        </w:rPr>
      </w:pPr>
      <w:r w:rsidRPr="006E175D">
        <w:rPr>
          <w:rFonts w:ascii="Arial" w:hAnsi="Arial" w:cs="Arial"/>
          <w:color w:val="000000" w:themeColor="text1"/>
          <w:lang w:val="mn-MN"/>
        </w:rPr>
        <w:t xml:space="preserve">Аймгийн эрүүл мэндийн </w:t>
      </w:r>
      <w:r>
        <w:rPr>
          <w:rFonts w:ascii="Arial" w:hAnsi="Arial" w:cs="Arial"/>
          <w:color w:val="000000" w:themeColor="text1"/>
          <w:lang w:val="mn-MN"/>
        </w:rPr>
        <w:t>газар</w:t>
      </w:r>
      <w:r w:rsidRPr="006E175D">
        <w:rPr>
          <w:rFonts w:ascii="Arial" w:hAnsi="Arial" w:cs="Arial"/>
          <w:color w:val="000000" w:themeColor="text1"/>
          <w:lang w:val="mn-MN"/>
        </w:rPr>
        <w:t xml:space="preserve">: </w:t>
      </w:r>
    </w:p>
    <w:p w14:paraId="41F4E979" w14:textId="77777777" w:rsidR="00A52B5F" w:rsidRPr="006E175D" w:rsidRDefault="00A52B5F" w:rsidP="00A52B5F">
      <w:pPr>
        <w:pStyle w:val="ListParagraph"/>
        <w:numPr>
          <w:ilvl w:val="3"/>
          <w:numId w:val="11"/>
        </w:numPr>
        <w:tabs>
          <w:tab w:val="left" w:pos="6045"/>
        </w:tabs>
        <w:spacing w:after="0" w:line="276" w:lineRule="auto"/>
        <w:ind w:left="1701"/>
        <w:jc w:val="both"/>
        <w:rPr>
          <w:rFonts w:ascii="Arial" w:hAnsi="Arial" w:cs="Arial"/>
          <w:color w:val="000000" w:themeColor="text1"/>
          <w:lang w:val="mn-MN"/>
        </w:rPr>
      </w:pPr>
      <w:r>
        <w:rPr>
          <w:rFonts w:ascii="Arial" w:hAnsi="Arial" w:cs="Arial"/>
          <w:color w:val="000000" w:themeColor="text1"/>
          <w:lang w:val="mn-MN"/>
        </w:rPr>
        <w:t>Статистик мэдээлэл хариуцсан албан тушаалтнууд</w:t>
      </w:r>
      <w:r w:rsidRPr="006E175D">
        <w:rPr>
          <w:rFonts w:ascii="Arial" w:hAnsi="Arial" w:cs="Arial"/>
          <w:lang w:val="mn-MN"/>
        </w:rPr>
        <w:t xml:space="preserve"> нь</w:t>
      </w:r>
      <w:r w:rsidRPr="006E175D">
        <w:rPr>
          <w:rFonts w:ascii="Arial" w:hAnsi="Arial" w:cs="Arial"/>
        </w:rPr>
        <w:t xml:space="preserve"> </w:t>
      </w:r>
      <w:r>
        <w:rPr>
          <w:rFonts w:ascii="Arial" w:hAnsi="Arial" w:cs="Arial"/>
          <w:color w:val="000000" w:themeColor="text1"/>
          <w:lang w:val="mn-MN"/>
        </w:rPr>
        <w:t>ө</w:t>
      </w:r>
      <w:r w:rsidRPr="006E175D">
        <w:rPr>
          <w:rFonts w:ascii="Arial" w:hAnsi="Arial" w:cs="Arial"/>
          <w:color w:val="000000" w:themeColor="text1"/>
          <w:lang w:val="mn-MN"/>
        </w:rPr>
        <w:t>мчийн бүх хэлбэрийн харьяа эрүүл мэндийн байгууллагуудаас ирүүлсэн тайлан, мэдээг хүлээн авах, авсан мэдээллээ нягтлан шалгаж, илэрсэн алдааг засуулж нэгтгэнэ</w:t>
      </w:r>
      <w:r w:rsidRPr="006E175D">
        <w:rPr>
          <w:rFonts w:ascii="Arial" w:hAnsi="Arial" w:cs="Arial"/>
          <w:color w:val="000000" w:themeColor="text1"/>
        </w:rPr>
        <w:t>;</w:t>
      </w:r>
    </w:p>
    <w:p w14:paraId="6BADB0FA" w14:textId="77777777" w:rsidR="00A52B5F" w:rsidRPr="006E175D" w:rsidRDefault="00A52B5F" w:rsidP="00A52B5F">
      <w:pPr>
        <w:pStyle w:val="ListParagraph"/>
        <w:numPr>
          <w:ilvl w:val="3"/>
          <w:numId w:val="11"/>
        </w:numPr>
        <w:tabs>
          <w:tab w:val="left" w:pos="6045"/>
        </w:tabs>
        <w:spacing w:after="0" w:line="276" w:lineRule="auto"/>
        <w:ind w:left="1701"/>
        <w:jc w:val="both"/>
        <w:rPr>
          <w:rFonts w:ascii="Arial" w:hAnsi="Arial" w:cs="Arial"/>
          <w:color w:val="000000" w:themeColor="text1"/>
          <w:lang w:val="mn-MN"/>
        </w:rPr>
      </w:pPr>
      <w:r>
        <w:rPr>
          <w:rFonts w:ascii="Arial" w:hAnsi="Arial" w:cs="Arial"/>
          <w:color w:val="000000" w:themeColor="text1"/>
          <w:lang w:val="mn-MN"/>
        </w:rPr>
        <w:lastRenderedPageBreak/>
        <w:t xml:space="preserve">Хэлтэс </w:t>
      </w:r>
      <w:r>
        <w:rPr>
          <w:rFonts w:ascii="Arial" w:hAnsi="Arial" w:cs="Arial"/>
          <w:color w:val="000000" w:themeColor="text1"/>
        </w:rPr>
        <w:t>/</w:t>
      </w:r>
      <w:r>
        <w:rPr>
          <w:rFonts w:ascii="Arial" w:hAnsi="Arial" w:cs="Arial"/>
          <w:color w:val="000000" w:themeColor="text1"/>
          <w:lang w:val="mn-MN"/>
        </w:rPr>
        <w:t>алба</w:t>
      </w:r>
      <w:r>
        <w:rPr>
          <w:rFonts w:ascii="Arial" w:hAnsi="Arial" w:cs="Arial"/>
          <w:color w:val="000000" w:themeColor="text1"/>
        </w:rPr>
        <w:t>/</w:t>
      </w:r>
      <w:r>
        <w:rPr>
          <w:rFonts w:ascii="Arial" w:hAnsi="Arial" w:cs="Arial"/>
          <w:color w:val="000000" w:themeColor="text1"/>
          <w:lang w:val="mn-MN"/>
        </w:rPr>
        <w:t>-ийн</w:t>
      </w:r>
      <w:r w:rsidRPr="006E175D">
        <w:rPr>
          <w:rFonts w:ascii="Arial" w:hAnsi="Arial" w:cs="Arial"/>
          <w:color w:val="000000" w:themeColor="text1"/>
          <w:lang w:val="mn-MN"/>
        </w:rPr>
        <w:t xml:space="preserve"> дарга нь </w:t>
      </w:r>
      <w:r>
        <w:rPr>
          <w:rFonts w:ascii="Arial" w:hAnsi="Arial" w:cs="Arial"/>
          <w:color w:val="000000" w:themeColor="text1"/>
          <w:lang w:val="mn-MN"/>
        </w:rPr>
        <w:t>статистик мэдээлэл хариуцсан албан тушаалтнаас</w:t>
      </w:r>
      <w:r w:rsidRPr="006E175D">
        <w:rPr>
          <w:rFonts w:ascii="Arial" w:hAnsi="Arial" w:cs="Arial"/>
          <w:color w:val="000000" w:themeColor="text1"/>
          <w:lang w:val="mn-MN"/>
        </w:rPr>
        <w:t xml:space="preserve"> ирүүлсэн мэдээллийг шалгаж,</w:t>
      </w:r>
      <w:r>
        <w:rPr>
          <w:rFonts w:ascii="Arial" w:hAnsi="Arial" w:cs="Arial"/>
          <w:color w:val="000000" w:themeColor="text1"/>
          <w:lang w:val="mn-MN"/>
        </w:rPr>
        <w:t xml:space="preserve"> Аймгийн эрүүл мэндийн газрын даргаар </w:t>
      </w:r>
      <w:r w:rsidRPr="006E175D">
        <w:rPr>
          <w:rFonts w:ascii="Arial" w:hAnsi="Arial" w:cs="Arial"/>
          <w:color w:val="000000" w:themeColor="text1"/>
          <w:lang w:val="mn-MN"/>
        </w:rPr>
        <w:t>бат</w:t>
      </w:r>
      <w:r>
        <w:rPr>
          <w:rFonts w:ascii="Arial" w:hAnsi="Arial" w:cs="Arial"/>
          <w:color w:val="000000" w:themeColor="text1"/>
          <w:lang w:val="mn-MN"/>
        </w:rPr>
        <w:t>л</w:t>
      </w:r>
      <w:r w:rsidRPr="006E175D">
        <w:rPr>
          <w:rFonts w:ascii="Arial" w:hAnsi="Arial" w:cs="Arial"/>
          <w:color w:val="000000" w:themeColor="text1"/>
          <w:lang w:val="mn-MN"/>
        </w:rPr>
        <w:t>уулна</w:t>
      </w:r>
      <w:r w:rsidRPr="006E175D">
        <w:rPr>
          <w:rFonts w:ascii="Arial" w:hAnsi="Arial" w:cs="Arial"/>
          <w:color w:val="000000" w:themeColor="text1"/>
        </w:rPr>
        <w:t>;</w:t>
      </w:r>
    </w:p>
    <w:p w14:paraId="08EF4926" w14:textId="77777777" w:rsidR="00F341BE" w:rsidRPr="006E175D" w:rsidRDefault="00E122C2" w:rsidP="00F911CC">
      <w:pPr>
        <w:pStyle w:val="ListParagraph"/>
        <w:numPr>
          <w:ilvl w:val="2"/>
          <w:numId w:val="11"/>
        </w:numPr>
        <w:tabs>
          <w:tab w:val="left" w:pos="6045"/>
        </w:tabs>
        <w:spacing w:after="0" w:line="276" w:lineRule="auto"/>
        <w:ind w:left="993" w:hanging="567"/>
        <w:jc w:val="both"/>
        <w:rPr>
          <w:rFonts w:ascii="Arial" w:hAnsi="Arial" w:cs="Arial"/>
          <w:color w:val="000000" w:themeColor="text1"/>
          <w:lang w:val="mn-MN"/>
        </w:rPr>
      </w:pPr>
      <w:r w:rsidRPr="006E175D">
        <w:rPr>
          <w:rFonts w:ascii="Arial" w:hAnsi="Arial" w:cs="Arial"/>
          <w:color w:val="000000" w:themeColor="text1"/>
          <w:lang w:val="mn-MN"/>
        </w:rPr>
        <w:t>Нийслэлийн эрүүл мэндийн газрын статистик мэдээлэл, цахим эрүүл мэндийн хэлтэс:</w:t>
      </w:r>
    </w:p>
    <w:p w14:paraId="149FB21A" w14:textId="1614AA07" w:rsidR="00A500A1" w:rsidRPr="006E175D" w:rsidRDefault="00062802" w:rsidP="00F911CC">
      <w:pPr>
        <w:pStyle w:val="ListParagraph"/>
        <w:numPr>
          <w:ilvl w:val="3"/>
          <w:numId w:val="11"/>
        </w:numPr>
        <w:tabs>
          <w:tab w:val="left" w:pos="6045"/>
        </w:tabs>
        <w:spacing w:after="0" w:line="276" w:lineRule="auto"/>
        <w:ind w:left="1701"/>
        <w:jc w:val="both"/>
        <w:rPr>
          <w:rFonts w:ascii="Arial" w:hAnsi="Arial" w:cs="Arial"/>
          <w:color w:val="000000" w:themeColor="text1"/>
          <w:lang w:val="mn-MN"/>
        </w:rPr>
      </w:pPr>
      <w:r w:rsidRPr="006E175D">
        <w:rPr>
          <w:rFonts w:ascii="Arial" w:hAnsi="Arial" w:cs="Arial"/>
          <w:lang w:val="mn-MN"/>
        </w:rPr>
        <w:t>Мэргэжилтнүүд нь</w:t>
      </w:r>
      <w:r w:rsidRPr="006E175D">
        <w:rPr>
          <w:rFonts w:ascii="Arial" w:hAnsi="Arial" w:cs="Arial"/>
        </w:rPr>
        <w:t xml:space="preserve"> </w:t>
      </w:r>
      <w:r>
        <w:rPr>
          <w:rFonts w:ascii="Arial" w:hAnsi="Arial" w:cs="Arial"/>
          <w:color w:val="000000" w:themeColor="text1"/>
          <w:lang w:val="mn-MN"/>
        </w:rPr>
        <w:t>ө</w:t>
      </w:r>
      <w:r w:rsidR="00CB460E" w:rsidRPr="006E175D">
        <w:rPr>
          <w:rFonts w:ascii="Arial" w:hAnsi="Arial" w:cs="Arial"/>
          <w:color w:val="000000" w:themeColor="text1"/>
          <w:lang w:val="mn-MN"/>
        </w:rPr>
        <w:t>мчийн бүх хэлбэрийн</w:t>
      </w:r>
      <w:r w:rsidR="00243BF5" w:rsidRPr="006E175D">
        <w:rPr>
          <w:rFonts w:ascii="Arial" w:hAnsi="Arial" w:cs="Arial"/>
          <w:color w:val="000000" w:themeColor="text1"/>
          <w:lang w:val="mn-MN"/>
        </w:rPr>
        <w:t xml:space="preserve"> хар</w:t>
      </w:r>
      <w:r w:rsidR="00511EB8" w:rsidRPr="006E175D">
        <w:rPr>
          <w:rFonts w:ascii="Arial" w:hAnsi="Arial" w:cs="Arial"/>
          <w:color w:val="000000" w:themeColor="text1"/>
          <w:lang w:val="mn-MN"/>
        </w:rPr>
        <w:t>ь</w:t>
      </w:r>
      <w:r w:rsidR="00243BF5" w:rsidRPr="006E175D">
        <w:rPr>
          <w:rFonts w:ascii="Arial" w:hAnsi="Arial" w:cs="Arial"/>
          <w:color w:val="000000" w:themeColor="text1"/>
          <w:lang w:val="mn-MN"/>
        </w:rPr>
        <w:t>яа</w:t>
      </w:r>
      <w:r w:rsidR="00E122C2" w:rsidRPr="006E175D">
        <w:rPr>
          <w:rFonts w:ascii="Arial" w:hAnsi="Arial" w:cs="Arial"/>
          <w:color w:val="000000" w:themeColor="text1"/>
          <w:lang w:val="mn-MN"/>
        </w:rPr>
        <w:t xml:space="preserve"> эрүүл мэндийн байгууллаг</w:t>
      </w:r>
      <w:r w:rsidR="00F341BE" w:rsidRPr="006E175D">
        <w:rPr>
          <w:rFonts w:ascii="Arial" w:hAnsi="Arial" w:cs="Arial"/>
          <w:color w:val="000000" w:themeColor="text1"/>
          <w:lang w:val="mn-MN"/>
        </w:rPr>
        <w:t>ууд</w:t>
      </w:r>
      <w:r w:rsidR="00CB460E" w:rsidRPr="006E175D">
        <w:rPr>
          <w:rFonts w:ascii="Arial" w:hAnsi="Arial" w:cs="Arial"/>
          <w:color w:val="000000" w:themeColor="text1"/>
          <w:lang w:val="mn-MN"/>
        </w:rPr>
        <w:t xml:space="preserve">аас </w:t>
      </w:r>
      <w:r w:rsidR="00F341BE" w:rsidRPr="006E175D">
        <w:rPr>
          <w:rFonts w:ascii="Arial" w:hAnsi="Arial" w:cs="Arial"/>
          <w:color w:val="000000" w:themeColor="text1"/>
          <w:lang w:val="mn-MN"/>
        </w:rPr>
        <w:t>ирүүлсэн тайлан, мэдээг хүлээн а</w:t>
      </w:r>
      <w:r w:rsidR="00C64F0B" w:rsidRPr="006E175D">
        <w:rPr>
          <w:rFonts w:ascii="Arial" w:hAnsi="Arial" w:cs="Arial"/>
          <w:color w:val="000000" w:themeColor="text1"/>
          <w:lang w:val="mn-MN"/>
        </w:rPr>
        <w:t>вах</w:t>
      </w:r>
      <w:r w:rsidR="00CB460E" w:rsidRPr="006E175D">
        <w:rPr>
          <w:rFonts w:ascii="Arial" w:hAnsi="Arial" w:cs="Arial"/>
          <w:color w:val="000000" w:themeColor="text1"/>
          <w:lang w:val="mn-MN"/>
        </w:rPr>
        <w:t>,</w:t>
      </w:r>
      <w:r w:rsidR="00C64F0B" w:rsidRPr="006E175D">
        <w:rPr>
          <w:rFonts w:ascii="Arial" w:hAnsi="Arial" w:cs="Arial"/>
          <w:color w:val="000000" w:themeColor="text1"/>
          <w:lang w:val="mn-MN"/>
        </w:rPr>
        <w:t xml:space="preserve"> авсан мэдээллээ нягтлан шалгаж,</w:t>
      </w:r>
      <w:r w:rsidR="00CB460E" w:rsidRPr="006E175D">
        <w:rPr>
          <w:rFonts w:ascii="Arial" w:hAnsi="Arial" w:cs="Arial"/>
          <w:color w:val="000000" w:themeColor="text1"/>
          <w:lang w:val="mn-MN"/>
        </w:rPr>
        <w:t xml:space="preserve"> илэрсэн алдааг засуулж</w:t>
      </w:r>
      <w:r w:rsidR="00F341BE" w:rsidRPr="006E175D">
        <w:rPr>
          <w:rFonts w:ascii="Arial" w:hAnsi="Arial" w:cs="Arial"/>
          <w:color w:val="000000" w:themeColor="text1"/>
          <w:lang w:val="mn-MN"/>
        </w:rPr>
        <w:t xml:space="preserve"> </w:t>
      </w:r>
      <w:r w:rsidR="00C64F0B" w:rsidRPr="006E175D">
        <w:rPr>
          <w:rFonts w:ascii="Arial" w:hAnsi="Arial" w:cs="Arial"/>
          <w:color w:val="000000" w:themeColor="text1"/>
          <w:lang w:val="mn-MN"/>
        </w:rPr>
        <w:t>нэгтгэнэ</w:t>
      </w:r>
      <w:r w:rsidR="00C64F0B" w:rsidRPr="006E175D">
        <w:rPr>
          <w:rFonts w:ascii="Arial" w:hAnsi="Arial" w:cs="Arial"/>
          <w:color w:val="000000" w:themeColor="text1"/>
        </w:rPr>
        <w:t>;</w:t>
      </w:r>
    </w:p>
    <w:p w14:paraId="16D8491A" w14:textId="2DAA2179" w:rsidR="00062802" w:rsidRDefault="00AF2074" w:rsidP="00F911CC">
      <w:pPr>
        <w:pStyle w:val="ListParagraph"/>
        <w:numPr>
          <w:ilvl w:val="3"/>
          <w:numId w:val="11"/>
        </w:numPr>
        <w:tabs>
          <w:tab w:val="left" w:pos="6045"/>
        </w:tabs>
        <w:spacing w:after="0" w:line="276" w:lineRule="auto"/>
        <w:ind w:left="1701"/>
        <w:jc w:val="both"/>
        <w:rPr>
          <w:rFonts w:ascii="Arial" w:hAnsi="Arial" w:cs="Arial"/>
          <w:color w:val="000000" w:themeColor="text1"/>
          <w:lang w:val="mn-MN"/>
        </w:rPr>
      </w:pPr>
      <w:r w:rsidRPr="006E175D">
        <w:rPr>
          <w:rFonts w:ascii="Arial" w:hAnsi="Arial" w:cs="Arial"/>
          <w:color w:val="000000" w:themeColor="text1"/>
          <w:lang w:val="mn-MN"/>
        </w:rPr>
        <w:t xml:space="preserve">Ахлах мэргэжилтэн </w:t>
      </w:r>
      <w:r w:rsidR="00D35B93" w:rsidRPr="006E175D">
        <w:rPr>
          <w:rFonts w:ascii="Arial" w:hAnsi="Arial" w:cs="Arial"/>
          <w:color w:val="000000" w:themeColor="text1"/>
          <w:lang w:val="mn-MN"/>
        </w:rPr>
        <w:t>нь</w:t>
      </w:r>
      <w:r w:rsidR="00C64F0B" w:rsidRPr="006E175D">
        <w:rPr>
          <w:rFonts w:ascii="Arial" w:hAnsi="Arial" w:cs="Arial"/>
          <w:color w:val="000000" w:themeColor="text1"/>
          <w:lang w:val="mn-MN"/>
        </w:rPr>
        <w:t xml:space="preserve"> мэргэжилтнүүдийн </w:t>
      </w:r>
      <w:r w:rsidR="00D35B93" w:rsidRPr="006E175D">
        <w:rPr>
          <w:rFonts w:ascii="Arial" w:hAnsi="Arial" w:cs="Arial"/>
          <w:color w:val="000000" w:themeColor="text1"/>
          <w:lang w:val="mn-MN"/>
        </w:rPr>
        <w:t>шалгаж</w:t>
      </w:r>
      <w:r w:rsidR="00C64F0B" w:rsidRPr="006E175D">
        <w:rPr>
          <w:rFonts w:ascii="Arial" w:hAnsi="Arial" w:cs="Arial"/>
          <w:color w:val="000000" w:themeColor="text1"/>
          <w:lang w:val="mn-MN"/>
        </w:rPr>
        <w:t xml:space="preserve">, нэгтгэсэн мэдээллийг үндсэн </w:t>
      </w:r>
      <w:r w:rsidR="0006362D" w:rsidRPr="006E175D">
        <w:rPr>
          <w:rFonts w:ascii="Arial" w:hAnsi="Arial" w:cs="Arial"/>
          <w:color w:val="000000" w:themeColor="text1"/>
          <w:lang w:val="mn-MN"/>
        </w:rPr>
        <w:t xml:space="preserve">эрүүл мэндийн байгууллагаас </w:t>
      </w:r>
      <w:r w:rsidR="00C64F0B" w:rsidRPr="006E175D">
        <w:rPr>
          <w:rFonts w:ascii="Arial" w:hAnsi="Arial" w:cs="Arial"/>
          <w:color w:val="000000" w:themeColor="text1"/>
          <w:lang w:val="mn-MN"/>
        </w:rPr>
        <w:t>авсан мэдээлэлтэй тулг</w:t>
      </w:r>
      <w:r w:rsidR="00CB460E" w:rsidRPr="006E175D">
        <w:rPr>
          <w:rFonts w:ascii="Arial" w:hAnsi="Arial" w:cs="Arial"/>
          <w:color w:val="000000" w:themeColor="text1"/>
          <w:lang w:val="mn-MN"/>
        </w:rPr>
        <w:t>ан</w:t>
      </w:r>
      <w:r w:rsidR="00C64F0B" w:rsidRPr="006E175D">
        <w:rPr>
          <w:rFonts w:ascii="Arial" w:hAnsi="Arial" w:cs="Arial"/>
          <w:color w:val="000000" w:themeColor="text1"/>
          <w:lang w:val="mn-MN"/>
        </w:rPr>
        <w:t xml:space="preserve"> шалг</w:t>
      </w:r>
      <w:r w:rsidR="00CB460E" w:rsidRPr="006E175D">
        <w:rPr>
          <w:rFonts w:ascii="Arial" w:hAnsi="Arial" w:cs="Arial"/>
          <w:color w:val="000000" w:themeColor="text1"/>
          <w:lang w:val="mn-MN"/>
        </w:rPr>
        <w:t>аж, илэрсэн алдааг засуулна</w:t>
      </w:r>
      <w:r w:rsidR="00D95E6C">
        <w:rPr>
          <w:rFonts w:ascii="Arial" w:hAnsi="Arial" w:cs="Arial"/>
          <w:color w:val="000000" w:themeColor="text1"/>
        </w:rPr>
        <w:t>;</w:t>
      </w:r>
    </w:p>
    <w:p w14:paraId="4F2669D8" w14:textId="30314A69" w:rsidR="00CB460E" w:rsidRPr="00D85B42" w:rsidRDefault="00062802" w:rsidP="00D85B42">
      <w:pPr>
        <w:pStyle w:val="ListParagraph"/>
        <w:numPr>
          <w:ilvl w:val="3"/>
          <w:numId w:val="11"/>
        </w:numPr>
        <w:tabs>
          <w:tab w:val="left" w:pos="6045"/>
        </w:tabs>
        <w:spacing w:after="0" w:line="276" w:lineRule="auto"/>
        <w:ind w:left="1701"/>
        <w:jc w:val="both"/>
        <w:rPr>
          <w:rFonts w:ascii="Arial" w:hAnsi="Arial" w:cs="Arial"/>
          <w:color w:val="000000" w:themeColor="text1"/>
          <w:lang w:val="mn-MN"/>
        </w:rPr>
      </w:pPr>
      <w:r>
        <w:rPr>
          <w:rFonts w:ascii="Arial" w:hAnsi="Arial" w:cs="Arial"/>
          <w:color w:val="000000" w:themeColor="text1"/>
          <w:lang w:val="mn-MN"/>
        </w:rPr>
        <w:t>А</w:t>
      </w:r>
      <w:r w:rsidR="00CB460E" w:rsidRPr="006E175D">
        <w:rPr>
          <w:rFonts w:ascii="Arial" w:hAnsi="Arial" w:cs="Arial"/>
          <w:color w:val="000000" w:themeColor="text1"/>
          <w:lang w:val="mn-MN"/>
        </w:rPr>
        <w:t>лбаны дарга нь ахлах мэргэжилтнээс</w:t>
      </w:r>
      <w:r w:rsidR="00AF2074" w:rsidRPr="006E175D">
        <w:rPr>
          <w:rFonts w:ascii="Arial" w:hAnsi="Arial" w:cs="Arial"/>
          <w:color w:val="000000" w:themeColor="text1"/>
          <w:lang w:val="mn-MN"/>
        </w:rPr>
        <w:t xml:space="preserve"> </w:t>
      </w:r>
      <w:r w:rsidR="00CB460E" w:rsidRPr="006E175D">
        <w:rPr>
          <w:rFonts w:ascii="Arial" w:hAnsi="Arial" w:cs="Arial"/>
          <w:color w:val="000000" w:themeColor="text1"/>
          <w:lang w:val="mn-MN"/>
        </w:rPr>
        <w:t xml:space="preserve">ирүүлсэн мэдээллийг </w:t>
      </w:r>
      <w:r w:rsidR="00AF2074" w:rsidRPr="006E175D">
        <w:rPr>
          <w:rFonts w:ascii="Arial" w:hAnsi="Arial" w:cs="Arial"/>
          <w:color w:val="000000" w:themeColor="text1"/>
          <w:lang w:val="mn-MN"/>
        </w:rPr>
        <w:t>шалгаж,</w:t>
      </w:r>
      <w:r w:rsidR="00CB460E" w:rsidRPr="006E175D">
        <w:rPr>
          <w:rFonts w:ascii="Arial" w:hAnsi="Arial" w:cs="Arial"/>
          <w:color w:val="000000" w:themeColor="text1"/>
          <w:lang w:val="mn-MN"/>
        </w:rPr>
        <w:t xml:space="preserve">  </w:t>
      </w:r>
      <w:r>
        <w:rPr>
          <w:rFonts w:ascii="Arial" w:hAnsi="Arial" w:cs="Arial"/>
          <w:color w:val="000000" w:themeColor="text1"/>
          <w:lang w:val="mn-MN"/>
        </w:rPr>
        <w:t xml:space="preserve">Нийслэлийн эрүүл мэндийн газрын даргаар </w:t>
      </w:r>
      <w:r w:rsidR="00CB460E" w:rsidRPr="006E175D">
        <w:rPr>
          <w:rFonts w:ascii="Arial" w:hAnsi="Arial" w:cs="Arial"/>
          <w:color w:val="000000" w:themeColor="text1"/>
          <w:lang w:val="mn-MN"/>
        </w:rPr>
        <w:t>бат</w:t>
      </w:r>
      <w:r>
        <w:rPr>
          <w:rFonts w:ascii="Arial" w:hAnsi="Arial" w:cs="Arial"/>
          <w:color w:val="000000" w:themeColor="text1"/>
          <w:lang w:val="mn-MN"/>
        </w:rPr>
        <w:t>л</w:t>
      </w:r>
      <w:r w:rsidR="00CB460E" w:rsidRPr="006E175D">
        <w:rPr>
          <w:rFonts w:ascii="Arial" w:hAnsi="Arial" w:cs="Arial"/>
          <w:color w:val="000000" w:themeColor="text1"/>
          <w:lang w:val="mn-MN"/>
        </w:rPr>
        <w:t>уулна</w:t>
      </w:r>
      <w:r w:rsidR="00CB460E" w:rsidRPr="006E175D">
        <w:rPr>
          <w:rFonts w:ascii="Arial" w:hAnsi="Arial" w:cs="Arial"/>
          <w:color w:val="000000" w:themeColor="text1"/>
        </w:rPr>
        <w:t>;</w:t>
      </w:r>
    </w:p>
    <w:p w14:paraId="28D96CEE" w14:textId="0B26A5C8" w:rsidR="00C64F0B" w:rsidRPr="006E175D" w:rsidRDefault="006463C9" w:rsidP="00F911CC">
      <w:pPr>
        <w:pStyle w:val="ListParagraph"/>
        <w:numPr>
          <w:ilvl w:val="2"/>
          <w:numId w:val="11"/>
        </w:numPr>
        <w:tabs>
          <w:tab w:val="left" w:pos="6045"/>
        </w:tabs>
        <w:spacing w:after="0" w:line="276" w:lineRule="auto"/>
        <w:ind w:left="993" w:hanging="633"/>
        <w:jc w:val="both"/>
        <w:rPr>
          <w:rFonts w:ascii="Arial" w:hAnsi="Arial" w:cs="Arial"/>
          <w:color w:val="000000" w:themeColor="text1"/>
          <w:lang w:val="mn-MN"/>
        </w:rPr>
      </w:pPr>
      <w:r w:rsidRPr="006E175D">
        <w:rPr>
          <w:rFonts w:ascii="Arial" w:hAnsi="Arial" w:cs="Arial"/>
          <w:color w:val="000000" w:themeColor="text1"/>
          <w:lang w:val="mn-MN"/>
        </w:rPr>
        <w:t>Эрүүл мэндийн хөгжлийн төвийн эрүүл мэндийн мэдээллийн алба:</w:t>
      </w:r>
    </w:p>
    <w:p w14:paraId="7E9C5DDB" w14:textId="724807D4" w:rsidR="00344A4D" w:rsidRPr="006E175D" w:rsidRDefault="00D35B93" w:rsidP="00F911CC">
      <w:pPr>
        <w:pStyle w:val="ListParagraph"/>
        <w:numPr>
          <w:ilvl w:val="3"/>
          <w:numId w:val="11"/>
        </w:numPr>
        <w:tabs>
          <w:tab w:val="left" w:pos="6045"/>
        </w:tabs>
        <w:spacing w:after="0" w:line="276" w:lineRule="auto"/>
        <w:ind w:left="1701"/>
        <w:jc w:val="both"/>
        <w:rPr>
          <w:rFonts w:ascii="Arial" w:hAnsi="Arial" w:cs="Arial"/>
          <w:lang w:val="mn-MN"/>
        </w:rPr>
      </w:pPr>
      <w:r w:rsidRPr="006E175D">
        <w:rPr>
          <w:rFonts w:ascii="Arial" w:hAnsi="Arial" w:cs="Arial"/>
          <w:lang w:val="mn-MN"/>
        </w:rPr>
        <w:t>М</w:t>
      </w:r>
      <w:r w:rsidR="00344A4D" w:rsidRPr="006E175D">
        <w:rPr>
          <w:rFonts w:ascii="Arial" w:hAnsi="Arial" w:cs="Arial"/>
          <w:lang w:val="mn-MN"/>
        </w:rPr>
        <w:t>эргэжилтнүүд нь</w:t>
      </w:r>
      <w:r w:rsidR="00344A4D" w:rsidRPr="006E175D">
        <w:rPr>
          <w:rFonts w:ascii="Arial" w:hAnsi="Arial" w:cs="Arial"/>
        </w:rPr>
        <w:t xml:space="preserve"> </w:t>
      </w:r>
      <w:r w:rsidR="00A636EE">
        <w:rPr>
          <w:rFonts w:ascii="Arial" w:hAnsi="Arial" w:cs="Arial"/>
          <w:lang w:val="mn-MN"/>
        </w:rPr>
        <w:t xml:space="preserve">Эрүүл мэндийн яамнаас тусгай зөвшөөрөл бүхий хувийн хэвшлийн </w:t>
      </w:r>
      <w:r w:rsidR="00A636EE" w:rsidRPr="006E175D">
        <w:rPr>
          <w:rFonts w:ascii="Arial" w:hAnsi="Arial" w:cs="Arial"/>
          <w:lang w:val="mn-MN"/>
        </w:rPr>
        <w:t>эрүүл мэндийн байгууллагууд</w:t>
      </w:r>
      <w:r w:rsidR="00A636EE">
        <w:rPr>
          <w:rFonts w:ascii="Arial" w:hAnsi="Arial" w:cs="Arial"/>
          <w:lang w:val="mn-MN"/>
        </w:rPr>
        <w:t>, төв эмнэлэг, тусгай</w:t>
      </w:r>
      <w:r w:rsidR="00A636EE" w:rsidRPr="006E175D">
        <w:rPr>
          <w:rFonts w:ascii="Arial" w:hAnsi="Arial" w:cs="Arial"/>
          <w:lang w:val="mn-MN"/>
        </w:rPr>
        <w:t xml:space="preserve"> </w:t>
      </w:r>
      <w:r w:rsidR="00A636EE">
        <w:rPr>
          <w:rFonts w:ascii="Arial" w:hAnsi="Arial" w:cs="Arial"/>
          <w:lang w:val="mn-MN"/>
        </w:rPr>
        <w:t xml:space="preserve">мэргэжлийн төвүүд, аймаг, нийслэлийн эрүүл мэндийн газруудаас </w:t>
      </w:r>
      <w:r w:rsidR="00344A4D" w:rsidRPr="006E175D">
        <w:rPr>
          <w:rFonts w:ascii="Arial" w:hAnsi="Arial" w:cs="Arial"/>
          <w:lang w:val="mn-MN"/>
        </w:rPr>
        <w:t xml:space="preserve">ирүүлсэн </w:t>
      </w:r>
      <w:r w:rsidR="00B72147" w:rsidRPr="006E175D">
        <w:rPr>
          <w:rFonts w:ascii="Arial" w:hAnsi="Arial" w:cs="Arial"/>
          <w:lang w:val="mn-MN"/>
        </w:rPr>
        <w:t>тайлан</w:t>
      </w:r>
      <w:r w:rsidR="00B72147">
        <w:rPr>
          <w:rFonts w:ascii="Arial" w:hAnsi="Arial" w:cs="Arial"/>
          <w:lang w:val="mn-MN"/>
        </w:rPr>
        <w:t xml:space="preserve">, мэдээг </w:t>
      </w:r>
      <w:r w:rsidR="00243BF5" w:rsidRPr="006E175D">
        <w:rPr>
          <w:rFonts w:ascii="Arial" w:hAnsi="Arial" w:cs="Arial"/>
          <w:lang w:val="mn-MN"/>
        </w:rPr>
        <w:t xml:space="preserve">хүлээн авах, авсан </w:t>
      </w:r>
      <w:r w:rsidR="00B72147">
        <w:rPr>
          <w:rFonts w:ascii="Arial" w:hAnsi="Arial" w:cs="Arial"/>
          <w:lang w:val="mn-MN"/>
        </w:rPr>
        <w:t xml:space="preserve">мэдээллээ </w:t>
      </w:r>
      <w:r w:rsidR="00344A4D" w:rsidRPr="006E175D">
        <w:rPr>
          <w:rFonts w:ascii="Arial" w:hAnsi="Arial" w:cs="Arial"/>
          <w:lang w:val="mn-MN"/>
        </w:rPr>
        <w:t>нягтлан шалгаж, илэрсэн алдааг зас</w:t>
      </w:r>
      <w:r w:rsidR="00B72147">
        <w:rPr>
          <w:rFonts w:ascii="Arial" w:hAnsi="Arial" w:cs="Arial"/>
          <w:lang w:val="mn-MN"/>
        </w:rPr>
        <w:t>вар хийлгэж</w:t>
      </w:r>
      <w:r w:rsidR="00344A4D" w:rsidRPr="006E175D">
        <w:rPr>
          <w:rFonts w:ascii="Arial" w:hAnsi="Arial" w:cs="Arial"/>
          <w:lang w:val="mn-MN"/>
        </w:rPr>
        <w:t xml:space="preserve"> нэгтгэнэ</w:t>
      </w:r>
      <w:r w:rsidR="00344A4D" w:rsidRPr="006E175D">
        <w:rPr>
          <w:rFonts w:ascii="Arial" w:hAnsi="Arial" w:cs="Arial"/>
        </w:rPr>
        <w:t>;</w:t>
      </w:r>
    </w:p>
    <w:p w14:paraId="3F094431" w14:textId="1624C0FE" w:rsidR="00554412" w:rsidRPr="006E175D" w:rsidRDefault="00243BF5" w:rsidP="00F911CC">
      <w:pPr>
        <w:pStyle w:val="ListParagraph"/>
        <w:numPr>
          <w:ilvl w:val="3"/>
          <w:numId w:val="11"/>
        </w:numPr>
        <w:spacing w:after="0" w:line="276" w:lineRule="auto"/>
        <w:ind w:left="1701" w:hanging="708"/>
        <w:jc w:val="both"/>
        <w:rPr>
          <w:rFonts w:ascii="Arial" w:hAnsi="Arial" w:cs="Arial"/>
          <w:color w:val="000000" w:themeColor="text1"/>
          <w:lang w:val="mn-MN"/>
        </w:rPr>
      </w:pPr>
      <w:r w:rsidRPr="006E175D">
        <w:rPr>
          <w:rFonts w:ascii="Arial" w:hAnsi="Arial" w:cs="Arial"/>
          <w:color w:val="000000" w:themeColor="text1"/>
          <w:lang w:val="mn-MN"/>
        </w:rPr>
        <w:t xml:space="preserve">Ахлах мэргэжилтэн </w:t>
      </w:r>
      <w:r w:rsidR="00D35B93" w:rsidRPr="006E175D">
        <w:rPr>
          <w:rFonts w:ascii="Arial" w:hAnsi="Arial" w:cs="Arial"/>
          <w:color w:val="000000" w:themeColor="text1"/>
          <w:lang w:val="mn-MN"/>
        </w:rPr>
        <w:t xml:space="preserve">нь </w:t>
      </w:r>
      <w:r w:rsidRPr="006E175D">
        <w:rPr>
          <w:rFonts w:ascii="Arial" w:hAnsi="Arial" w:cs="Arial"/>
          <w:color w:val="000000" w:themeColor="text1"/>
          <w:lang w:val="mn-MN"/>
        </w:rPr>
        <w:t xml:space="preserve">мэргэжилтнүүдийн </w:t>
      </w:r>
      <w:r w:rsidR="00D35B93" w:rsidRPr="006E175D">
        <w:rPr>
          <w:rFonts w:ascii="Arial" w:hAnsi="Arial" w:cs="Arial"/>
          <w:color w:val="000000" w:themeColor="text1"/>
          <w:lang w:val="mn-MN"/>
        </w:rPr>
        <w:t>шалгаж</w:t>
      </w:r>
      <w:r w:rsidRPr="006E175D">
        <w:rPr>
          <w:rFonts w:ascii="Arial" w:hAnsi="Arial" w:cs="Arial"/>
          <w:color w:val="000000" w:themeColor="text1"/>
          <w:lang w:val="mn-MN"/>
        </w:rPr>
        <w:t xml:space="preserve">, нэгтгэсэн мэдээллийг үндсэн </w:t>
      </w:r>
      <w:r w:rsidR="0006362D" w:rsidRPr="006E175D">
        <w:rPr>
          <w:rFonts w:ascii="Arial" w:hAnsi="Arial" w:cs="Arial"/>
          <w:color w:val="000000" w:themeColor="text1"/>
          <w:lang w:val="mn-MN"/>
        </w:rPr>
        <w:t xml:space="preserve">эрүүл мэндийн байгууллагаас </w:t>
      </w:r>
      <w:r w:rsidRPr="006E175D">
        <w:rPr>
          <w:rFonts w:ascii="Arial" w:hAnsi="Arial" w:cs="Arial"/>
          <w:color w:val="000000" w:themeColor="text1"/>
          <w:lang w:val="mn-MN"/>
        </w:rPr>
        <w:t>авсан мэдээлэлтэй тулган шалгаж, илэрсэн алдааг засуулна</w:t>
      </w:r>
      <w:r w:rsidRPr="006E175D">
        <w:rPr>
          <w:rFonts w:ascii="Arial" w:hAnsi="Arial" w:cs="Arial"/>
          <w:color w:val="000000" w:themeColor="text1"/>
        </w:rPr>
        <w:t>;</w:t>
      </w:r>
      <w:r w:rsidRPr="006E175D">
        <w:rPr>
          <w:rFonts w:ascii="Arial" w:hAnsi="Arial" w:cs="Arial"/>
          <w:color w:val="000000" w:themeColor="text1"/>
          <w:lang w:val="mn-MN"/>
        </w:rPr>
        <w:t xml:space="preserve"> </w:t>
      </w:r>
    </w:p>
    <w:p w14:paraId="4BE3B233" w14:textId="69823B55" w:rsidR="00243BF5" w:rsidRPr="00B05F19" w:rsidRDefault="00243BF5" w:rsidP="00B05F19">
      <w:pPr>
        <w:pStyle w:val="ListParagraph"/>
        <w:numPr>
          <w:ilvl w:val="3"/>
          <w:numId w:val="11"/>
        </w:numPr>
        <w:tabs>
          <w:tab w:val="left" w:pos="6045"/>
        </w:tabs>
        <w:spacing w:after="0" w:line="276" w:lineRule="auto"/>
        <w:ind w:left="1701"/>
        <w:jc w:val="both"/>
        <w:rPr>
          <w:rFonts w:ascii="Arial" w:hAnsi="Arial" w:cs="Arial"/>
          <w:color w:val="000000" w:themeColor="text1"/>
          <w:lang w:val="mn-MN"/>
        </w:rPr>
      </w:pPr>
      <w:r w:rsidRPr="006E175D">
        <w:rPr>
          <w:rFonts w:ascii="Arial" w:hAnsi="Arial" w:cs="Arial"/>
          <w:color w:val="000000" w:themeColor="text1"/>
          <w:lang w:val="mn-MN"/>
        </w:rPr>
        <w:t xml:space="preserve">Албаны дарга нь ахлах мэргэжилтнээс ирүүлсэн мэдээллийг шалгаж,  </w:t>
      </w:r>
      <w:r w:rsidR="00062802">
        <w:rPr>
          <w:rFonts w:ascii="Arial" w:hAnsi="Arial" w:cs="Arial"/>
          <w:color w:val="000000" w:themeColor="text1"/>
          <w:lang w:val="mn-MN"/>
        </w:rPr>
        <w:t xml:space="preserve">Эрүүл мэндийн хөгжлийн төвийн захирлаар </w:t>
      </w:r>
      <w:r w:rsidRPr="006E175D">
        <w:rPr>
          <w:rFonts w:ascii="Arial" w:hAnsi="Arial" w:cs="Arial"/>
          <w:color w:val="000000" w:themeColor="text1"/>
          <w:lang w:val="mn-MN"/>
        </w:rPr>
        <w:t>бат</w:t>
      </w:r>
      <w:r w:rsidR="00062802">
        <w:rPr>
          <w:rFonts w:ascii="Arial" w:hAnsi="Arial" w:cs="Arial"/>
          <w:color w:val="000000" w:themeColor="text1"/>
          <w:lang w:val="mn-MN"/>
        </w:rPr>
        <w:t>луулна</w:t>
      </w:r>
      <w:r w:rsidRPr="006E175D">
        <w:rPr>
          <w:rFonts w:ascii="Arial" w:hAnsi="Arial" w:cs="Arial"/>
          <w:color w:val="000000" w:themeColor="text1"/>
        </w:rPr>
        <w:t>;</w:t>
      </w:r>
    </w:p>
    <w:p w14:paraId="64DFD3D6" w14:textId="50A71961" w:rsidR="00892130" w:rsidRPr="006E175D" w:rsidRDefault="00554412" w:rsidP="00F911CC">
      <w:pPr>
        <w:pStyle w:val="ListParagraph"/>
        <w:numPr>
          <w:ilvl w:val="1"/>
          <w:numId w:val="11"/>
        </w:numPr>
        <w:spacing w:after="0" w:line="276" w:lineRule="auto"/>
        <w:ind w:left="567" w:hanging="567"/>
        <w:jc w:val="both"/>
        <w:rPr>
          <w:rFonts w:ascii="Arial" w:hAnsi="Arial" w:cs="Arial"/>
          <w:color w:val="000000" w:themeColor="text1"/>
          <w:lang w:val="mn-MN"/>
        </w:rPr>
      </w:pPr>
      <w:r w:rsidRPr="006E175D">
        <w:rPr>
          <w:rFonts w:ascii="Arial" w:hAnsi="Arial" w:cs="Arial"/>
          <w:color w:val="000000" w:themeColor="text1"/>
          <w:lang w:val="mn-MN"/>
        </w:rPr>
        <w:t>Статистик тайлан</w:t>
      </w:r>
      <w:r w:rsidR="00B72147">
        <w:rPr>
          <w:rFonts w:ascii="Arial" w:hAnsi="Arial" w:cs="Arial"/>
          <w:color w:val="000000" w:themeColor="text1"/>
          <w:lang w:val="mn-MN"/>
        </w:rPr>
        <w:t>, мэдээн</w:t>
      </w:r>
      <w:r w:rsidRPr="006E175D">
        <w:rPr>
          <w:rFonts w:ascii="Arial" w:hAnsi="Arial" w:cs="Arial"/>
          <w:color w:val="000000" w:themeColor="text1"/>
          <w:lang w:val="mn-MN"/>
        </w:rPr>
        <w:t>д шалгалт хийхдээ энэ</w:t>
      </w:r>
      <w:r w:rsidR="00880C26">
        <w:rPr>
          <w:rFonts w:ascii="Arial" w:hAnsi="Arial" w:cs="Arial"/>
          <w:color w:val="000000" w:themeColor="text1"/>
          <w:lang w:val="mn-MN"/>
        </w:rPr>
        <w:t>хүү</w:t>
      </w:r>
      <w:r w:rsidRPr="006E175D">
        <w:rPr>
          <w:rFonts w:ascii="Arial" w:hAnsi="Arial" w:cs="Arial"/>
          <w:color w:val="000000" w:themeColor="text1"/>
          <w:lang w:val="mn-MN"/>
        </w:rPr>
        <w:t xml:space="preserve"> журмын </w:t>
      </w:r>
      <w:r w:rsidR="00880C26">
        <w:rPr>
          <w:rFonts w:ascii="Arial" w:hAnsi="Arial" w:cs="Arial"/>
          <w:color w:val="000000" w:themeColor="text1"/>
          <w:lang w:val="mn-MN"/>
        </w:rPr>
        <w:t>2</w:t>
      </w:r>
      <w:r w:rsidRPr="006E175D">
        <w:rPr>
          <w:rFonts w:ascii="Arial" w:hAnsi="Arial" w:cs="Arial"/>
          <w:color w:val="000000" w:themeColor="text1"/>
          <w:lang w:val="mn-MN"/>
        </w:rPr>
        <w:t xml:space="preserve"> д</w:t>
      </w:r>
      <w:r w:rsidR="00880C26">
        <w:rPr>
          <w:rFonts w:ascii="Arial" w:hAnsi="Arial" w:cs="Arial"/>
          <w:color w:val="000000" w:themeColor="text1"/>
          <w:lang w:val="mn-MN"/>
        </w:rPr>
        <w:t>у</w:t>
      </w:r>
      <w:r w:rsidRPr="006E175D">
        <w:rPr>
          <w:rFonts w:ascii="Arial" w:hAnsi="Arial" w:cs="Arial"/>
          <w:color w:val="000000" w:themeColor="text1"/>
          <w:lang w:val="mn-MN"/>
        </w:rPr>
        <w:t>г</w:t>
      </w:r>
      <w:r w:rsidR="00880C26">
        <w:rPr>
          <w:rFonts w:ascii="Arial" w:hAnsi="Arial" w:cs="Arial"/>
          <w:color w:val="000000" w:themeColor="text1"/>
          <w:lang w:val="mn-MN"/>
        </w:rPr>
        <w:t>аа</w:t>
      </w:r>
      <w:r w:rsidRPr="006E175D">
        <w:rPr>
          <w:rFonts w:ascii="Arial" w:hAnsi="Arial" w:cs="Arial"/>
          <w:color w:val="000000" w:themeColor="text1"/>
          <w:lang w:val="mn-MN"/>
        </w:rPr>
        <w:t>р хавралтад заасан шалгалтуудыг заавал хийнэ.</w:t>
      </w:r>
    </w:p>
    <w:p w14:paraId="4989E6A3" w14:textId="77777777" w:rsidR="00892130" w:rsidRPr="006E175D" w:rsidRDefault="00892130" w:rsidP="00F911CC">
      <w:pPr>
        <w:pStyle w:val="ListParagraph"/>
        <w:spacing w:after="0" w:line="276" w:lineRule="auto"/>
        <w:ind w:left="426"/>
        <w:jc w:val="both"/>
        <w:rPr>
          <w:rFonts w:ascii="Arial" w:hAnsi="Arial" w:cs="Arial"/>
          <w:color w:val="000000" w:themeColor="text1"/>
          <w:lang w:val="mn-MN"/>
        </w:rPr>
      </w:pPr>
    </w:p>
    <w:p w14:paraId="0975E51B" w14:textId="296CA329" w:rsidR="00554412" w:rsidRPr="00541379" w:rsidRDefault="00554412" w:rsidP="00541379">
      <w:pPr>
        <w:pStyle w:val="ListParagraph"/>
        <w:spacing w:after="0" w:line="276" w:lineRule="auto"/>
        <w:ind w:left="660"/>
        <w:jc w:val="center"/>
        <w:rPr>
          <w:rFonts w:ascii="Arial" w:hAnsi="Arial" w:cs="Arial"/>
          <w:b/>
          <w:bCs/>
          <w:color w:val="000000" w:themeColor="text1"/>
          <w:lang w:val="mn-MN"/>
        </w:rPr>
      </w:pPr>
      <w:r w:rsidRPr="00880C26">
        <w:rPr>
          <w:rFonts w:ascii="Arial" w:hAnsi="Arial" w:cs="Arial"/>
          <w:b/>
          <w:bCs/>
          <w:color w:val="000000" w:themeColor="text1"/>
          <w:lang w:val="mn-MN"/>
        </w:rPr>
        <w:t xml:space="preserve">Зургаа. </w:t>
      </w:r>
      <w:r w:rsidR="00B72147">
        <w:rPr>
          <w:rFonts w:ascii="Arial" w:hAnsi="Arial" w:cs="Arial"/>
          <w:b/>
          <w:bCs/>
          <w:color w:val="000000" w:themeColor="text1"/>
          <w:lang w:val="mn-MN"/>
        </w:rPr>
        <w:t>Т</w:t>
      </w:r>
      <w:r w:rsidR="00880C26">
        <w:rPr>
          <w:rFonts w:ascii="Arial" w:hAnsi="Arial" w:cs="Arial"/>
          <w:b/>
          <w:bCs/>
          <w:color w:val="000000" w:themeColor="text1"/>
          <w:lang w:val="mn-MN"/>
        </w:rPr>
        <w:t>айлан</w:t>
      </w:r>
      <w:r w:rsidR="00B72147">
        <w:rPr>
          <w:rFonts w:ascii="Arial" w:hAnsi="Arial" w:cs="Arial"/>
          <w:b/>
          <w:bCs/>
          <w:color w:val="000000" w:themeColor="text1"/>
          <w:lang w:val="mn-MN"/>
        </w:rPr>
        <w:t>, мэдээн</w:t>
      </w:r>
      <w:r w:rsidR="00880C26">
        <w:rPr>
          <w:rFonts w:ascii="Arial" w:hAnsi="Arial" w:cs="Arial"/>
          <w:b/>
          <w:bCs/>
          <w:color w:val="000000" w:themeColor="text1"/>
          <w:lang w:val="mn-MN"/>
        </w:rPr>
        <w:t>д</w:t>
      </w:r>
      <w:r w:rsidRPr="00880C26">
        <w:rPr>
          <w:rFonts w:ascii="Arial" w:hAnsi="Arial" w:cs="Arial"/>
          <w:b/>
          <w:bCs/>
          <w:color w:val="000000" w:themeColor="text1"/>
          <w:lang w:val="mn-MN"/>
        </w:rPr>
        <w:t xml:space="preserve"> илэрсэн алдааг засварлах, алдаа болон засварыг баримтжуулах, алдааны шалтгаанд дүн шинжилгээ хийх</w:t>
      </w:r>
    </w:p>
    <w:p w14:paraId="7F806F39" w14:textId="580BBE1E" w:rsidR="0025296B" w:rsidRPr="00541379" w:rsidRDefault="00B72147" w:rsidP="00F911CC">
      <w:pPr>
        <w:pStyle w:val="ListParagraph"/>
        <w:numPr>
          <w:ilvl w:val="1"/>
          <w:numId w:val="17"/>
        </w:numPr>
        <w:spacing w:line="276" w:lineRule="auto"/>
        <w:ind w:left="567" w:hanging="567"/>
        <w:jc w:val="both"/>
        <w:rPr>
          <w:rFonts w:ascii="Arial" w:hAnsi="Arial" w:cs="Arial"/>
          <w:lang w:val="mn-MN"/>
        </w:rPr>
      </w:pPr>
      <w:r w:rsidRPr="00541379">
        <w:rPr>
          <w:rFonts w:ascii="Arial" w:hAnsi="Arial" w:cs="Arial"/>
          <w:color w:val="000000" w:themeColor="text1"/>
          <w:lang w:val="mn-MN"/>
        </w:rPr>
        <w:t xml:space="preserve">Тайлан, мэдээнд </w:t>
      </w:r>
      <w:r w:rsidR="0025296B" w:rsidRPr="00541379">
        <w:rPr>
          <w:rFonts w:ascii="Arial" w:hAnsi="Arial" w:cs="Arial"/>
          <w:color w:val="000000" w:themeColor="text1"/>
          <w:lang w:val="mn-MN"/>
        </w:rPr>
        <w:t>илэрсэн алдааг засварлах, алдаа болон засварыг баримтжуулах</w:t>
      </w:r>
    </w:p>
    <w:p w14:paraId="52453845" w14:textId="358578C1" w:rsidR="00880C26" w:rsidRDefault="00880C26" w:rsidP="0025296B">
      <w:pPr>
        <w:pStyle w:val="ListParagraph"/>
        <w:numPr>
          <w:ilvl w:val="2"/>
          <w:numId w:val="17"/>
        </w:numPr>
        <w:spacing w:line="276" w:lineRule="auto"/>
        <w:ind w:left="1134" w:hanging="567"/>
        <w:jc w:val="both"/>
        <w:rPr>
          <w:rFonts w:ascii="Arial" w:hAnsi="Arial" w:cs="Arial"/>
          <w:lang w:val="mn-MN"/>
        </w:rPr>
      </w:pPr>
      <w:r>
        <w:rPr>
          <w:rFonts w:ascii="Arial" w:hAnsi="Arial" w:cs="Arial"/>
          <w:lang w:val="mn-MN"/>
        </w:rPr>
        <w:t xml:space="preserve">Статистик мэдээлэл хариуцсан албан тушаалтан </w:t>
      </w:r>
      <w:r w:rsidR="00F9443C" w:rsidRPr="006E175D">
        <w:rPr>
          <w:rFonts w:ascii="Arial" w:hAnsi="Arial" w:cs="Arial"/>
          <w:lang w:val="mn-MN"/>
        </w:rPr>
        <w:t xml:space="preserve">нь </w:t>
      </w:r>
      <w:r>
        <w:rPr>
          <w:rFonts w:ascii="Arial" w:hAnsi="Arial" w:cs="Arial"/>
          <w:lang w:val="mn-MN"/>
        </w:rPr>
        <w:t>тухайн байгууллагын статистик</w:t>
      </w:r>
      <w:r w:rsidR="00D11960">
        <w:rPr>
          <w:rFonts w:ascii="Arial" w:hAnsi="Arial" w:cs="Arial"/>
          <w:lang w:val="mn-MN"/>
        </w:rPr>
        <w:t xml:space="preserve"> тайлан</w:t>
      </w:r>
      <w:r w:rsidR="00B72147">
        <w:rPr>
          <w:rFonts w:ascii="Arial" w:hAnsi="Arial" w:cs="Arial"/>
          <w:lang w:val="mn-MN"/>
        </w:rPr>
        <w:t>, мэдээн</w:t>
      </w:r>
      <w:r w:rsidR="00D11960">
        <w:rPr>
          <w:rFonts w:ascii="Arial" w:hAnsi="Arial" w:cs="Arial"/>
          <w:lang w:val="mn-MN"/>
        </w:rPr>
        <w:t xml:space="preserve">д </w:t>
      </w:r>
      <w:r w:rsidR="00554412" w:rsidRPr="006E175D">
        <w:rPr>
          <w:rFonts w:ascii="Arial" w:hAnsi="Arial" w:cs="Arial"/>
          <w:lang w:val="mn-MN"/>
        </w:rPr>
        <w:t>алдаа илэрсэн тохиолдол бүр</w:t>
      </w:r>
      <w:r w:rsidR="00243BF5" w:rsidRPr="006E175D">
        <w:rPr>
          <w:rFonts w:ascii="Arial" w:hAnsi="Arial" w:cs="Arial"/>
          <w:lang w:val="mn-MN"/>
        </w:rPr>
        <w:t>д</w:t>
      </w:r>
      <w:r w:rsidR="00554412" w:rsidRPr="006E175D">
        <w:rPr>
          <w:rFonts w:ascii="Arial" w:hAnsi="Arial" w:cs="Arial"/>
          <w:lang w:val="mn-MN"/>
        </w:rPr>
        <w:t xml:space="preserve"> мэдээлэлд засвар, өөрчлөлт оруулахдаа </w:t>
      </w:r>
      <w:r w:rsidR="00D11960">
        <w:rPr>
          <w:rFonts w:ascii="Arial" w:hAnsi="Arial" w:cs="Arial"/>
          <w:color w:val="000000" w:themeColor="text1"/>
          <w:lang w:val="mn-MN"/>
        </w:rPr>
        <w:t>3, 4 дүгээр хавсралтын дагуу үйлдсэн байна.</w:t>
      </w:r>
      <w:r w:rsidR="00554412" w:rsidRPr="006E175D">
        <w:rPr>
          <w:rFonts w:ascii="Arial" w:hAnsi="Arial" w:cs="Arial"/>
          <w:lang w:val="mn-MN"/>
        </w:rPr>
        <w:t xml:space="preserve"> </w:t>
      </w:r>
    </w:p>
    <w:p w14:paraId="5434B1FD" w14:textId="1CA4CEBC" w:rsidR="00296309" w:rsidRDefault="0025296B" w:rsidP="0025296B">
      <w:pPr>
        <w:pStyle w:val="ListParagraph"/>
        <w:numPr>
          <w:ilvl w:val="2"/>
          <w:numId w:val="17"/>
        </w:numPr>
        <w:spacing w:line="276" w:lineRule="auto"/>
        <w:ind w:left="1134" w:hanging="567"/>
        <w:jc w:val="both"/>
        <w:rPr>
          <w:rFonts w:ascii="Arial" w:hAnsi="Arial" w:cs="Arial"/>
          <w:lang w:val="mn-MN"/>
        </w:rPr>
      </w:pPr>
      <w:r w:rsidRPr="006E175D">
        <w:rPr>
          <w:rFonts w:ascii="Arial" w:hAnsi="Arial" w:cs="Arial"/>
          <w:lang w:val="mn-MN"/>
        </w:rPr>
        <w:t xml:space="preserve">Эрүүл мэндийн байгууллагуудаас хүлээн авсан </w:t>
      </w:r>
      <w:r w:rsidR="00B72147">
        <w:rPr>
          <w:rFonts w:ascii="Arial" w:hAnsi="Arial" w:cs="Arial"/>
          <w:lang w:val="mn-MN"/>
        </w:rPr>
        <w:t>тайлан, мэдээнд</w:t>
      </w:r>
      <w:r w:rsidRPr="006E175D">
        <w:rPr>
          <w:rFonts w:ascii="Arial" w:hAnsi="Arial" w:cs="Arial"/>
          <w:lang w:val="mn-MN"/>
        </w:rPr>
        <w:t xml:space="preserve"> </w:t>
      </w:r>
      <w:r w:rsidR="00296309">
        <w:rPr>
          <w:rFonts w:ascii="Arial" w:hAnsi="Arial" w:cs="Arial"/>
          <w:lang w:val="mn-MN"/>
        </w:rPr>
        <w:t>энэхүү журмын 4.1-т заасан алдаа</w:t>
      </w:r>
      <w:r w:rsidR="00296309" w:rsidRPr="006E175D">
        <w:rPr>
          <w:rFonts w:ascii="Arial" w:hAnsi="Arial" w:cs="Arial"/>
          <w:lang w:val="mn-MN"/>
        </w:rPr>
        <w:t xml:space="preserve"> илэрсэн тохиолдолд</w:t>
      </w:r>
      <w:r w:rsidRPr="006E175D">
        <w:rPr>
          <w:rFonts w:ascii="Arial" w:hAnsi="Arial" w:cs="Arial"/>
          <w:lang w:val="mn-MN"/>
        </w:rPr>
        <w:t xml:space="preserve"> алдаа</w:t>
      </w:r>
      <w:r w:rsidR="003B57D9">
        <w:rPr>
          <w:rFonts w:ascii="Arial" w:hAnsi="Arial" w:cs="Arial"/>
          <w:lang w:val="mn-MN"/>
        </w:rPr>
        <w:t>ны</w:t>
      </w:r>
      <w:r w:rsidR="003B57D9" w:rsidRPr="006E175D">
        <w:rPr>
          <w:rFonts w:ascii="Arial" w:hAnsi="Arial" w:cs="Arial"/>
          <w:lang w:val="mn-MN"/>
        </w:rPr>
        <w:t xml:space="preserve"> баримтжуулалт</w:t>
      </w:r>
      <w:r w:rsidRPr="006E175D">
        <w:rPr>
          <w:rFonts w:ascii="Arial" w:hAnsi="Arial" w:cs="Arial"/>
          <w:lang w:val="mn-MN"/>
        </w:rPr>
        <w:t>, хийсэн засвар өөрчлөлт</w:t>
      </w:r>
      <w:r w:rsidR="003B57D9">
        <w:rPr>
          <w:rFonts w:ascii="Arial" w:hAnsi="Arial" w:cs="Arial"/>
          <w:lang w:val="mn-MN"/>
        </w:rPr>
        <w:t>ийг</w:t>
      </w:r>
      <w:r w:rsidRPr="006E175D">
        <w:rPr>
          <w:rFonts w:ascii="Arial" w:hAnsi="Arial" w:cs="Arial"/>
          <w:lang w:val="mn-MN"/>
        </w:rPr>
        <w:t xml:space="preserve"> аймаг, нийслэл</w:t>
      </w:r>
      <w:r w:rsidR="003B57D9">
        <w:rPr>
          <w:rFonts w:ascii="Arial" w:hAnsi="Arial" w:cs="Arial"/>
          <w:lang w:val="mn-MN"/>
        </w:rPr>
        <w:t>ийн эрүүл мэндийн газар</w:t>
      </w:r>
      <w:r w:rsidRPr="006E175D">
        <w:rPr>
          <w:rFonts w:ascii="Arial" w:hAnsi="Arial" w:cs="Arial"/>
          <w:lang w:val="mn-MN"/>
        </w:rPr>
        <w:t xml:space="preserve">, эрүүл мэндийн </w:t>
      </w:r>
      <w:r>
        <w:rPr>
          <w:rFonts w:ascii="Arial" w:hAnsi="Arial" w:cs="Arial"/>
          <w:lang w:val="mn-MN"/>
        </w:rPr>
        <w:t>хөгжлийн төвийн</w:t>
      </w:r>
      <w:r w:rsidR="003B57D9">
        <w:rPr>
          <w:rFonts w:ascii="Arial" w:hAnsi="Arial" w:cs="Arial"/>
          <w:lang w:val="mn-MN"/>
        </w:rPr>
        <w:t xml:space="preserve"> статистик мэдээлэл хариуцсан</w:t>
      </w:r>
      <w:r>
        <w:rPr>
          <w:rFonts w:ascii="Arial" w:hAnsi="Arial" w:cs="Arial"/>
          <w:lang w:val="mn-MN"/>
        </w:rPr>
        <w:t xml:space="preserve"> </w:t>
      </w:r>
      <w:r w:rsidR="003B57D9">
        <w:rPr>
          <w:rFonts w:ascii="Arial" w:hAnsi="Arial" w:cs="Arial"/>
          <w:lang w:val="mn-MN"/>
        </w:rPr>
        <w:t>мэргэжилтэн</w:t>
      </w:r>
      <w:r>
        <w:rPr>
          <w:rFonts w:ascii="Arial" w:hAnsi="Arial" w:cs="Arial"/>
          <w:lang w:val="mn-MN"/>
        </w:rPr>
        <w:t xml:space="preserve"> нь </w:t>
      </w:r>
      <w:r w:rsidRPr="006E175D">
        <w:rPr>
          <w:rFonts w:ascii="Arial" w:hAnsi="Arial" w:cs="Arial"/>
          <w:lang w:val="mn-MN"/>
        </w:rPr>
        <w:t>энэ</w:t>
      </w:r>
      <w:r w:rsidR="003B57D9">
        <w:rPr>
          <w:rFonts w:ascii="Arial" w:hAnsi="Arial" w:cs="Arial"/>
          <w:lang w:val="mn-MN"/>
        </w:rPr>
        <w:t>хүү</w:t>
      </w:r>
      <w:r w:rsidRPr="006E175D">
        <w:rPr>
          <w:rFonts w:ascii="Arial" w:hAnsi="Arial" w:cs="Arial"/>
          <w:lang w:val="mn-MN"/>
        </w:rPr>
        <w:t xml:space="preserve"> журмын 3</w:t>
      </w:r>
      <w:r w:rsidR="003B57D9">
        <w:rPr>
          <w:rFonts w:ascii="Arial" w:hAnsi="Arial" w:cs="Arial"/>
          <w:lang w:val="mn-MN"/>
        </w:rPr>
        <w:t>, 4</w:t>
      </w:r>
      <w:r w:rsidRPr="006E175D">
        <w:rPr>
          <w:rFonts w:ascii="Arial" w:hAnsi="Arial" w:cs="Arial"/>
          <w:lang w:val="mn-MN"/>
        </w:rPr>
        <w:t xml:space="preserve"> д</w:t>
      </w:r>
      <w:r w:rsidR="003B57D9">
        <w:rPr>
          <w:rFonts w:ascii="Arial" w:hAnsi="Arial" w:cs="Arial"/>
          <w:lang w:val="mn-MN"/>
        </w:rPr>
        <w:t>үгээ</w:t>
      </w:r>
      <w:r w:rsidRPr="006E175D">
        <w:rPr>
          <w:rFonts w:ascii="Arial" w:hAnsi="Arial" w:cs="Arial"/>
          <w:lang w:val="mn-MN"/>
        </w:rPr>
        <w:t>р хавсралт</w:t>
      </w:r>
      <w:r w:rsidR="003B57D9">
        <w:rPr>
          <w:rFonts w:ascii="Arial" w:hAnsi="Arial" w:cs="Arial"/>
          <w:lang w:val="mn-MN"/>
        </w:rPr>
        <w:t xml:space="preserve">ын дагуу </w:t>
      </w:r>
      <w:r w:rsidRPr="006E175D">
        <w:rPr>
          <w:rFonts w:ascii="Arial" w:hAnsi="Arial" w:cs="Arial"/>
          <w:lang w:val="mn-MN"/>
        </w:rPr>
        <w:t xml:space="preserve">үйлдэнэ. </w:t>
      </w:r>
      <w:r w:rsidR="00296309">
        <w:rPr>
          <w:rFonts w:ascii="Arial" w:hAnsi="Arial" w:cs="Arial"/>
          <w:lang w:val="mn-MN"/>
        </w:rPr>
        <w:t xml:space="preserve">Тухайн алдаатай </w:t>
      </w:r>
      <w:r w:rsidR="00B72147">
        <w:rPr>
          <w:rFonts w:ascii="Arial" w:hAnsi="Arial" w:cs="Arial"/>
          <w:lang w:val="mn-MN"/>
        </w:rPr>
        <w:t xml:space="preserve">тайлан, мэдээ </w:t>
      </w:r>
      <w:r w:rsidR="00296309">
        <w:rPr>
          <w:rFonts w:ascii="Arial" w:hAnsi="Arial" w:cs="Arial"/>
          <w:lang w:val="mn-MN"/>
        </w:rPr>
        <w:t>гаргасан эрүүл мэндийн байгууллагад мэдэгдэж залруулга хүссэн албан бичгийн дагуу засварлана.</w:t>
      </w:r>
    </w:p>
    <w:p w14:paraId="77C718DF" w14:textId="1AFF6E3C" w:rsidR="0025296B" w:rsidRPr="0025296B" w:rsidRDefault="0025296B" w:rsidP="0025296B">
      <w:pPr>
        <w:pStyle w:val="ListParagraph"/>
        <w:numPr>
          <w:ilvl w:val="2"/>
          <w:numId w:val="17"/>
        </w:numPr>
        <w:spacing w:line="276" w:lineRule="auto"/>
        <w:ind w:left="1134" w:hanging="567"/>
        <w:jc w:val="both"/>
        <w:rPr>
          <w:rFonts w:ascii="Arial" w:hAnsi="Arial" w:cs="Arial"/>
          <w:lang w:val="mn-MN"/>
        </w:rPr>
      </w:pPr>
      <w:r w:rsidRPr="006E175D">
        <w:rPr>
          <w:rFonts w:ascii="Arial" w:hAnsi="Arial" w:cs="Arial"/>
          <w:lang w:val="mn-MN"/>
        </w:rPr>
        <w:t>Алдаа</w:t>
      </w:r>
      <w:r w:rsidR="003B57D9">
        <w:rPr>
          <w:rFonts w:ascii="Arial" w:hAnsi="Arial" w:cs="Arial"/>
          <w:lang w:val="mn-MN"/>
        </w:rPr>
        <w:t xml:space="preserve">, засвар, өөрчлөлтийн </w:t>
      </w:r>
      <w:r w:rsidRPr="006E175D">
        <w:rPr>
          <w:rFonts w:ascii="Arial" w:hAnsi="Arial" w:cs="Arial"/>
          <w:lang w:val="mn-MN"/>
        </w:rPr>
        <w:t xml:space="preserve">баримтжуулалтад тухайн </w:t>
      </w:r>
      <w:r w:rsidR="003B57D9">
        <w:rPr>
          <w:rFonts w:ascii="Arial" w:hAnsi="Arial" w:cs="Arial"/>
          <w:lang w:val="mn-MN"/>
        </w:rPr>
        <w:t xml:space="preserve">байгууллагын ахлах мэргэжилтэн, алба, хэлтсийн дарга </w:t>
      </w:r>
      <w:r w:rsidRPr="006E175D">
        <w:rPr>
          <w:rFonts w:ascii="Arial" w:hAnsi="Arial" w:cs="Arial"/>
          <w:lang w:val="mn-MN"/>
        </w:rPr>
        <w:t xml:space="preserve">хяналт тавина. </w:t>
      </w:r>
    </w:p>
    <w:p w14:paraId="508618B2" w14:textId="2CBA34F0" w:rsidR="00380F0E" w:rsidRPr="006E175D" w:rsidRDefault="00D11960" w:rsidP="0025296B">
      <w:pPr>
        <w:pStyle w:val="ListParagraph"/>
        <w:numPr>
          <w:ilvl w:val="2"/>
          <w:numId w:val="17"/>
        </w:numPr>
        <w:spacing w:line="276" w:lineRule="auto"/>
        <w:ind w:left="1134" w:hanging="567"/>
        <w:jc w:val="both"/>
        <w:rPr>
          <w:rFonts w:ascii="Arial" w:hAnsi="Arial" w:cs="Arial"/>
          <w:lang w:val="mn-MN"/>
        </w:rPr>
      </w:pPr>
      <w:r>
        <w:rPr>
          <w:rFonts w:ascii="Arial" w:hAnsi="Arial" w:cs="Arial"/>
          <w:lang w:val="mn-MN"/>
        </w:rPr>
        <w:t>Энэхүү журмын 7.1-т заасан зарчмуудыг</w:t>
      </w:r>
      <w:r w:rsidR="00380F0E" w:rsidRPr="006E175D">
        <w:rPr>
          <w:rFonts w:ascii="Arial" w:hAnsi="Arial" w:cs="Arial"/>
          <w:lang w:val="mn-MN"/>
        </w:rPr>
        <w:t xml:space="preserve"> бүрэн хэрэгжүүлэх, мэдээлэлд гарч байгаа алдааг илрүүлэн засварлах, дахин давтахгүй байх, алдааны шалтгаанд дүн шинжилгээ хийх зорилгоор илрүүлсэн алдаа, хийсэн засвар, өөрчлөлтийн баримтжуулалтыг хий</w:t>
      </w:r>
      <w:r w:rsidR="002C568B">
        <w:rPr>
          <w:rFonts w:ascii="Arial" w:hAnsi="Arial" w:cs="Arial"/>
          <w:lang w:val="mn-MN"/>
        </w:rPr>
        <w:t>сэн байна</w:t>
      </w:r>
      <w:r w:rsidR="00380F0E" w:rsidRPr="006E175D">
        <w:rPr>
          <w:rFonts w:ascii="Arial" w:hAnsi="Arial" w:cs="Arial"/>
          <w:lang w:val="mn-MN"/>
        </w:rPr>
        <w:t xml:space="preserve">. </w:t>
      </w:r>
    </w:p>
    <w:p w14:paraId="1ED0F156" w14:textId="5F104C19" w:rsidR="00277D1C" w:rsidRPr="006E175D" w:rsidRDefault="00892130" w:rsidP="0025296B">
      <w:pPr>
        <w:pStyle w:val="ListParagraph"/>
        <w:numPr>
          <w:ilvl w:val="2"/>
          <w:numId w:val="17"/>
        </w:numPr>
        <w:spacing w:line="276" w:lineRule="auto"/>
        <w:ind w:left="1134" w:hanging="567"/>
        <w:jc w:val="both"/>
        <w:rPr>
          <w:rFonts w:ascii="Arial" w:hAnsi="Arial" w:cs="Arial"/>
          <w:lang w:val="mn-MN"/>
        </w:rPr>
      </w:pPr>
      <w:r w:rsidRPr="006E175D">
        <w:rPr>
          <w:rFonts w:ascii="Arial" w:hAnsi="Arial" w:cs="Arial"/>
          <w:lang w:val="mn-MN"/>
        </w:rPr>
        <w:t xml:space="preserve">Хэрэглэгчдэд тархаасны дараа илэрсэн алдааг засахдаа хэрэв тухайн хэвлэмэл бүтээгдэхүүнийг дахин хэвлэхээр болсон бол шууд залруулга хийж, залруулгын тухай тэмдэглэлийг дардас хуудас буюу </w:t>
      </w:r>
      <w:r w:rsidRPr="006E175D">
        <w:rPr>
          <w:rFonts w:ascii="Arial" w:hAnsi="Arial" w:cs="Arial"/>
          <w:i/>
          <w:iCs/>
        </w:rPr>
        <w:t>imprint</w:t>
      </w:r>
      <w:r w:rsidRPr="006E175D">
        <w:rPr>
          <w:rFonts w:ascii="Arial" w:hAnsi="Arial" w:cs="Arial"/>
          <w:i/>
          <w:iCs/>
          <w:vertAlign w:val="superscript"/>
        </w:rPr>
        <w:t>1</w:t>
      </w:r>
      <w:r w:rsidR="00DB113F">
        <w:rPr>
          <w:rFonts w:ascii="Arial" w:hAnsi="Arial" w:cs="Arial"/>
          <w:i/>
          <w:iCs/>
          <w:vertAlign w:val="superscript"/>
          <w:lang w:val="mn-MN"/>
        </w:rPr>
        <w:t xml:space="preserve"> </w:t>
      </w:r>
      <w:r w:rsidR="00277D1C" w:rsidRPr="006E175D">
        <w:rPr>
          <w:rFonts w:ascii="Arial" w:hAnsi="Arial" w:cs="Arial"/>
          <w:lang w:val="mn-MN"/>
        </w:rPr>
        <w:t>хуудсанд оруулна.</w:t>
      </w:r>
      <w:r w:rsidR="00896F81" w:rsidRPr="006E175D">
        <w:rPr>
          <w:rFonts w:ascii="Arial" w:hAnsi="Arial" w:cs="Arial"/>
        </w:rPr>
        <w:t xml:space="preserve"> </w:t>
      </w:r>
      <w:r w:rsidR="00277D1C" w:rsidRPr="006E175D">
        <w:rPr>
          <w:rFonts w:ascii="Arial" w:hAnsi="Arial" w:cs="Arial"/>
          <w:lang w:val="mn-MN"/>
        </w:rPr>
        <w:t xml:space="preserve">Хэрэв </w:t>
      </w:r>
      <w:r w:rsidR="00277D1C" w:rsidRPr="006E175D">
        <w:rPr>
          <w:rFonts w:ascii="Arial" w:hAnsi="Arial" w:cs="Arial"/>
          <w:lang w:val="mn-MN"/>
        </w:rPr>
        <w:lastRenderedPageBreak/>
        <w:t xml:space="preserve">хэвлэмэл хувилбаргүй бол залруулгыг огнооны хамт засвар орсон файлын нүүр хуудсанд эсвэл </w:t>
      </w:r>
      <w:r w:rsidR="00277D1C" w:rsidRPr="006E175D">
        <w:rPr>
          <w:rFonts w:ascii="Arial" w:hAnsi="Arial" w:cs="Arial"/>
          <w:i/>
          <w:iCs/>
        </w:rPr>
        <w:t xml:space="preserve">imprint </w:t>
      </w:r>
      <w:r w:rsidR="00277D1C" w:rsidRPr="006E175D">
        <w:rPr>
          <w:rFonts w:ascii="Arial" w:hAnsi="Arial" w:cs="Arial"/>
          <w:lang w:val="mn-MN"/>
        </w:rPr>
        <w:t xml:space="preserve">хуудсанд оруулна. </w:t>
      </w:r>
    </w:p>
    <w:p w14:paraId="44E87A01" w14:textId="3DBB54A3" w:rsidR="00CB0C48" w:rsidRPr="006E175D" w:rsidRDefault="00CB0C48" w:rsidP="0025296B">
      <w:pPr>
        <w:pStyle w:val="ListParagraph"/>
        <w:numPr>
          <w:ilvl w:val="2"/>
          <w:numId w:val="17"/>
        </w:numPr>
        <w:spacing w:line="276" w:lineRule="auto"/>
        <w:ind w:left="1134" w:hanging="567"/>
        <w:jc w:val="both"/>
        <w:rPr>
          <w:rFonts w:ascii="Arial" w:hAnsi="Arial" w:cs="Arial"/>
          <w:lang w:val="mn-MN"/>
        </w:rPr>
      </w:pPr>
      <w:r w:rsidRPr="006E175D">
        <w:rPr>
          <w:rFonts w:ascii="Arial" w:hAnsi="Arial" w:cs="Arial"/>
          <w:lang w:val="mn-MN"/>
        </w:rPr>
        <w:t>Хэрэглэгчдэд зориулсан хэвлэмэл мэдээллийг хэвлэж бэлтгэсний дараа тархаахаас өмнө алдаа илэрсэн тохиолдолд түүнийг тайлбарласан залруулах хуудсыг хавсаргана. Залруулах хуудсыг алдаа</w:t>
      </w:r>
      <w:r w:rsidR="00DB113F">
        <w:rPr>
          <w:rFonts w:ascii="Arial" w:hAnsi="Arial" w:cs="Arial"/>
          <w:lang w:val="mn-MN"/>
        </w:rPr>
        <w:t>ны</w:t>
      </w:r>
      <w:r w:rsidRPr="006E175D">
        <w:rPr>
          <w:rFonts w:ascii="Arial" w:hAnsi="Arial" w:cs="Arial"/>
          <w:lang w:val="mn-MN"/>
        </w:rPr>
        <w:t xml:space="preserve"> за</w:t>
      </w:r>
      <w:r w:rsidR="00DB113F">
        <w:rPr>
          <w:rFonts w:ascii="Arial" w:hAnsi="Arial" w:cs="Arial"/>
          <w:lang w:val="mn-MN"/>
        </w:rPr>
        <w:t>свар, өөрчлөлт хийсэн</w:t>
      </w:r>
      <w:r w:rsidRPr="006E175D">
        <w:rPr>
          <w:rFonts w:ascii="Arial" w:hAnsi="Arial" w:cs="Arial"/>
          <w:lang w:val="mn-MN"/>
        </w:rPr>
        <w:t xml:space="preserve"> баримтжуулалт гэж үзнэ.</w:t>
      </w:r>
    </w:p>
    <w:p w14:paraId="1AB380FA" w14:textId="6B0EB1E4" w:rsidR="00CB0C48" w:rsidRPr="006E175D" w:rsidRDefault="00B72147" w:rsidP="0025296B">
      <w:pPr>
        <w:pStyle w:val="ListParagraph"/>
        <w:numPr>
          <w:ilvl w:val="2"/>
          <w:numId w:val="17"/>
        </w:numPr>
        <w:spacing w:line="276" w:lineRule="auto"/>
        <w:ind w:left="1134" w:hanging="567"/>
        <w:jc w:val="both"/>
        <w:rPr>
          <w:rFonts w:ascii="Arial" w:hAnsi="Arial" w:cs="Arial"/>
          <w:lang w:val="mn-MN"/>
        </w:rPr>
      </w:pPr>
      <w:r>
        <w:rPr>
          <w:rFonts w:ascii="Arial" w:hAnsi="Arial" w:cs="Arial"/>
          <w:lang w:val="mn-MN"/>
        </w:rPr>
        <w:t xml:space="preserve">Тайлан, мэдээг </w:t>
      </w:r>
      <w:r w:rsidR="00CB0C48" w:rsidRPr="006E175D">
        <w:rPr>
          <w:rFonts w:ascii="Arial" w:hAnsi="Arial" w:cs="Arial"/>
          <w:lang w:val="mn-MN"/>
        </w:rPr>
        <w:t>хэрэглэгчдэд тархаах хэвлэмэл мэдээлэл</w:t>
      </w:r>
      <w:r w:rsidR="00CB0C48" w:rsidRPr="006E175D">
        <w:rPr>
          <w:rFonts w:ascii="Arial" w:hAnsi="Arial" w:cs="Arial"/>
        </w:rPr>
        <w:t xml:space="preserve"> </w:t>
      </w:r>
      <w:r w:rsidR="00CB0C48" w:rsidRPr="006E175D">
        <w:rPr>
          <w:rFonts w:ascii="Arial" w:hAnsi="Arial" w:cs="Arial"/>
          <w:lang w:val="mn-MN"/>
        </w:rPr>
        <w:t xml:space="preserve">бэлтгэх явцад гарсан алдааг энэ журмын </w:t>
      </w:r>
      <w:r w:rsidR="00DB113F">
        <w:rPr>
          <w:rFonts w:ascii="Arial" w:hAnsi="Arial" w:cs="Arial"/>
          <w:lang w:val="mn-MN"/>
        </w:rPr>
        <w:t>4</w:t>
      </w:r>
      <w:r w:rsidR="00CB0C48" w:rsidRPr="006E175D">
        <w:rPr>
          <w:rFonts w:ascii="Arial" w:hAnsi="Arial" w:cs="Arial"/>
          <w:lang w:val="mn-MN"/>
        </w:rPr>
        <w:t xml:space="preserve"> д</w:t>
      </w:r>
      <w:r w:rsidR="00DB113F">
        <w:rPr>
          <w:rFonts w:ascii="Arial" w:hAnsi="Arial" w:cs="Arial"/>
          <w:lang w:val="mn-MN"/>
        </w:rPr>
        <w:t>ү</w:t>
      </w:r>
      <w:r w:rsidR="00CB0C48" w:rsidRPr="006E175D">
        <w:rPr>
          <w:rFonts w:ascii="Arial" w:hAnsi="Arial" w:cs="Arial"/>
          <w:lang w:val="mn-MN"/>
        </w:rPr>
        <w:t>г</w:t>
      </w:r>
      <w:r w:rsidR="00DB113F">
        <w:rPr>
          <w:rFonts w:ascii="Arial" w:hAnsi="Arial" w:cs="Arial"/>
          <w:lang w:val="mn-MN"/>
        </w:rPr>
        <w:t>ээ</w:t>
      </w:r>
      <w:r w:rsidR="00CB0C48" w:rsidRPr="006E175D">
        <w:rPr>
          <w:rFonts w:ascii="Arial" w:hAnsi="Arial" w:cs="Arial"/>
          <w:lang w:val="mn-MN"/>
        </w:rPr>
        <w:t>р хавсралт</w:t>
      </w:r>
      <w:r w:rsidR="00DB113F">
        <w:rPr>
          <w:rFonts w:ascii="Arial" w:hAnsi="Arial" w:cs="Arial"/>
          <w:lang w:val="mn-MN"/>
        </w:rPr>
        <w:t>ын</w:t>
      </w:r>
      <w:r w:rsidR="00CB0C48" w:rsidRPr="006E175D">
        <w:rPr>
          <w:rFonts w:ascii="Arial" w:hAnsi="Arial" w:cs="Arial"/>
          <w:lang w:val="mn-MN"/>
        </w:rPr>
        <w:t xml:space="preserve"> дагуу үйлдэж, тус эрүүл мэндийн байгууллагын дарга</w:t>
      </w:r>
      <w:r w:rsidR="00E85996">
        <w:rPr>
          <w:rFonts w:ascii="Arial" w:hAnsi="Arial" w:cs="Arial"/>
          <w:lang w:val="mn-MN"/>
        </w:rPr>
        <w:t>, захирал</w:t>
      </w:r>
      <w:r w:rsidR="00CB0C48" w:rsidRPr="006E175D">
        <w:rPr>
          <w:rFonts w:ascii="Arial" w:hAnsi="Arial" w:cs="Arial"/>
          <w:lang w:val="mn-MN"/>
        </w:rPr>
        <w:t xml:space="preserve"> баталгаажуулсан байна.</w:t>
      </w:r>
    </w:p>
    <w:p w14:paraId="5DE08510" w14:textId="3315112B" w:rsidR="0028637E" w:rsidRPr="006E175D" w:rsidRDefault="00E85996" w:rsidP="0025296B">
      <w:pPr>
        <w:pStyle w:val="ListParagraph"/>
        <w:numPr>
          <w:ilvl w:val="2"/>
          <w:numId w:val="17"/>
        </w:numPr>
        <w:spacing w:line="276" w:lineRule="auto"/>
        <w:ind w:left="1134" w:hanging="567"/>
        <w:jc w:val="both"/>
        <w:rPr>
          <w:rFonts w:ascii="Arial" w:hAnsi="Arial" w:cs="Arial"/>
          <w:lang w:val="mn-MN"/>
        </w:rPr>
      </w:pPr>
      <w:r>
        <w:rPr>
          <w:rFonts w:ascii="Arial" w:hAnsi="Arial" w:cs="Arial"/>
          <w:lang w:val="mn-MN"/>
        </w:rPr>
        <w:t>Төрөлт, нас баралт, өвчлөлийн</w:t>
      </w:r>
      <w:r w:rsidR="0028637E" w:rsidRPr="006E175D">
        <w:rPr>
          <w:rFonts w:ascii="Arial" w:hAnsi="Arial" w:cs="Arial"/>
          <w:lang w:val="mn-MN"/>
        </w:rPr>
        <w:t xml:space="preserve"> </w:t>
      </w:r>
      <w:r>
        <w:rPr>
          <w:rFonts w:ascii="Arial" w:hAnsi="Arial" w:cs="Arial"/>
          <w:lang w:val="mn-MN"/>
        </w:rPr>
        <w:t>мэдээний санд</w:t>
      </w:r>
      <w:r w:rsidR="0028637E" w:rsidRPr="006E175D">
        <w:rPr>
          <w:rFonts w:ascii="Arial" w:hAnsi="Arial" w:cs="Arial"/>
          <w:lang w:val="mn-MN"/>
        </w:rPr>
        <w:t xml:space="preserve"> </w:t>
      </w:r>
      <w:r>
        <w:rPr>
          <w:rFonts w:ascii="Arial" w:hAnsi="Arial" w:cs="Arial"/>
          <w:lang w:val="mn-MN"/>
        </w:rPr>
        <w:t xml:space="preserve">гарсан алдааг энэхүү журмын 3 дугаар хавсралтын дагуу үйлдэж, </w:t>
      </w:r>
      <w:r w:rsidR="0028637E" w:rsidRPr="006E175D">
        <w:rPr>
          <w:rFonts w:ascii="Arial" w:hAnsi="Arial" w:cs="Arial"/>
          <w:lang w:val="mn-MN"/>
        </w:rPr>
        <w:t xml:space="preserve"> үндсэн </w:t>
      </w:r>
      <w:r w:rsidR="003F0DA7" w:rsidRPr="006E175D">
        <w:rPr>
          <w:rFonts w:ascii="Arial" w:hAnsi="Arial" w:cs="Arial"/>
          <w:lang w:val="mn-MN"/>
        </w:rPr>
        <w:t>ЭМБ-аас</w:t>
      </w:r>
      <w:r w:rsidR="0028637E" w:rsidRPr="006E175D">
        <w:rPr>
          <w:rFonts w:ascii="Arial" w:hAnsi="Arial" w:cs="Arial"/>
          <w:lang w:val="mn-MN"/>
        </w:rPr>
        <w:t xml:space="preserve"> ирүүлсэн тодруулгыг </w:t>
      </w:r>
      <w:r>
        <w:rPr>
          <w:rFonts w:ascii="Arial" w:hAnsi="Arial" w:cs="Arial"/>
          <w:lang w:val="mn-MN"/>
        </w:rPr>
        <w:t xml:space="preserve">энэхүү журмын 4 дүгээр хавсралтад </w:t>
      </w:r>
      <w:r w:rsidR="0028637E" w:rsidRPr="006E175D">
        <w:rPr>
          <w:rFonts w:ascii="Arial" w:hAnsi="Arial" w:cs="Arial"/>
          <w:lang w:val="mn-MN"/>
        </w:rPr>
        <w:t>тусгаж өөрчилснийг засварын баримтжуулалт гэж үзнэ.</w:t>
      </w:r>
    </w:p>
    <w:p w14:paraId="5FCD28AF" w14:textId="1EFEDB09" w:rsidR="0025296B" w:rsidRPr="00541379" w:rsidRDefault="00B72147" w:rsidP="00F911CC">
      <w:pPr>
        <w:pStyle w:val="ListParagraph"/>
        <w:numPr>
          <w:ilvl w:val="1"/>
          <w:numId w:val="17"/>
        </w:numPr>
        <w:spacing w:line="276" w:lineRule="auto"/>
        <w:ind w:left="567" w:hanging="567"/>
        <w:jc w:val="both"/>
        <w:rPr>
          <w:rFonts w:ascii="Arial" w:hAnsi="Arial" w:cs="Arial"/>
          <w:lang w:val="mn-MN"/>
        </w:rPr>
      </w:pPr>
      <w:r w:rsidRPr="00541379">
        <w:rPr>
          <w:rFonts w:ascii="Arial" w:hAnsi="Arial" w:cs="Arial"/>
          <w:color w:val="000000" w:themeColor="text1"/>
          <w:lang w:val="mn-MN"/>
        </w:rPr>
        <w:t>Т</w:t>
      </w:r>
      <w:r w:rsidR="0025296B" w:rsidRPr="00541379">
        <w:rPr>
          <w:rFonts w:ascii="Arial" w:hAnsi="Arial" w:cs="Arial"/>
          <w:color w:val="000000" w:themeColor="text1"/>
          <w:lang w:val="mn-MN"/>
        </w:rPr>
        <w:t>айлан</w:t>
      </w:r>
      <w:r w:rsidRPr="00541379">
        <w:rPr>
          <w:rFonts w:ascii="Arial" w:hAnsi="Arial" w:cs="Arial"/>
          <w:color w:val="000000" w:themeColor="text1"/>
          <w:lang w:val="mn-MN"/>
        </w:rPr>
        <w:t>, мэдээн</w:t>
      </w:r>
      <w:r w:rsidR="0025296B" w:rsidRPr="00541379">
        <w:rPr>
          <w:rFonts w:ascii="Arial" w:hAnsi="Arial" w:cs="Arial"/>
          <w:color w:val="000000" w:themeColor="text1"/>
          <w:lang w:val="mn-MN"/>
        </w:rPr>
        <w:t>д илэрсэн алдааны шалтгаанд дүн шинжилгээ хийх</w:t>
      </w:r>
    </w:p>
    <w:p w14:paraId="66C239FC" w14:textId="07B96C22" w:rsidR="0028637E" w:rsidRPr="006E175D" w:rsidRDefault="00B72147" w:rsidP="0025296B">
      <w:pPr>
        <w:pStyle w:val="ListParagraph"/>
        <w:numPr>
          <w:ilvl w:val="2"/>
          <w:numId w:val="17"/>
        </w:numPr>
        <w:spacing w:line="276" w:lineRule="auto"/>
        <w:ind w:left="1134" w:hanging="567"/>
        <w:jc w:val="both"/>
        <w:rPr>
          <w:rFonts w:ascii="Arial" w:hAnsi="Arial" w:cs="Arial"/>
          <w:lang w:val="mn-MN"/>
        </w:rPr>
      </w:pPr>
      <w:r>
        <w:rPr>
          <w:rFonts w:ascii="Arial" w:hAnsi="Arial" w:cs="Arial"/>
          <w:lang w:val="mn-MN"/>
        </w:rPr>
        <w:t xml:space="preserve">Тайлан, мэдээнд </w:t>
      </w:r>
      <w:r w:rsidR="006C0B2E">
        <w:rPr>
          <w:rFonts w:ascii="Arial" w:hAnsi="Arial" w:cs="Arial"/>
          <w:lang w:val="mn-MN"/>
        </w:rPr>
        <w:t>илэрсэн алдаа, засвар, өөрчлөлтийн</w:t>
      </w:r>
      <w:r w:rsidR="0028637E" w:rsidRPr="006E175D">
        <w:rPr>
          <w:rFonts w:ascii="Arial" w:hAnsi="Arial" w:cs="Arial"/>
          <w:lang w:val="mn-MN"/>
        </w:rPr>
        <w:t xml:space="preserve"> баримтжуулалтыг тухайн</w:t>
      </w:r>
      <w:r w:rsidR="006C0B2E">
        <w:rPr>
          <w:rFonts w:ascii="Arial" w:hAnsi="Arial" w:cs="Arial"/>
          <w:lang w:val="mn-MN"/>
        </w:rPr>
        <w:t xml:space="preserve"> </w:t>
      </w:r>
      <w:r w:rsidR="000F1C53" w:rsidRPr="006E175D">
        <w:rPr>
          <w:rFonts w:ascii="Arial" w:hAnsi="Arial" w:cs="Arial"/>
          <w:lang w:val="mn-MN"/>
        </w:rPr>
        <w:t>эрүүл мэндийн байгууллагын статистик</w:t>
      </w:r>
      <w:r w:rsidR="006C0B2E">
        <w:rPr>
          <w:rFonts w:ascii="Arial" w:hAnsi="Arial" w:cs="Arial"/>
          <w:lang w:val="mn-MN"/>
        </w:rPr>
        <w:t xml:space="preserve"> мэдээлэл хариуцсан албан тушаалтан</w:t>
      </w:r>
      <w:r w:rsidR="0028637E" w:rsidRPr="006E175D">
        <w:rPr>
          <w:rFonts w:ascii="Arial" w:hAnsi="Arial" w:cs="Arial"/>
          <w:lang w:val="mn-MN"/>
        </w:rPr>
        <w:t>, аймаг, нийслэлийн</w:t>
      </w:r>
      <w:r w:rsidR="000F1C53" w:rsidRPr="006E175D">
        <w:rPr>
          <w:rFonts w:ascii="Arial" w:hAnsi="Arial" w:cs="Arial"/>
          <w:lang w:val="mn-MN"/>
        </w:rPr>
        <w:t xml:space="preserve"> эрүүл мэндийн газрын</w:t>
      </w:r>
      <w:r w:rsidR="0028637E" w:rsidRPr="006E175D">
        <w:rPr>
          <w:rFonts w:ascii="Arial" w:hAnsi="Arial" w:cs="Arial"/>
          <w:lang w:val="mn-MN"/>
        </w:rPr>
        <w:t xml:space="preserve"> статистик</w:t>
      </w:r>
      <w:r w:rsidR="006C0B2E">
        <w:rPr>
          <w:rFonts w:ascii="Arial" w:hAnsi="Arial" w:cs="Arial"/>
          <w:lang w:val="mn-MN"/>
        </w:rPr>
        <w:t xml:space="preserve"> мэдээллийн </w:t>
      </w:r>
      <w:r w:rsidR="0028637E" w:rsidRPr="006E175D">
        <w:rPr>
          <w:rFonts w:ascii="Arial" w:hAnsi="Arial" w:cs="Arial"/>
          <w:lang w:val="mn-MN"/>
        </w:rPr>
        <w:t>хэлт</w:t>
      </w:r>
      <w:r w:rsidR="006C0B2E">
        <w:rPr>
          <w:rFonts w:ascii="Arial" w:hAnsi="Arial" w:cs="Arial"/>
          <w:lang w:val="mn-MN"/>
        </w:rPr>
        <w:t>эс,</w:t>
      </w:r>
      <w:r w:rsidR="0028637E" w:rsidRPr="006E175D">
        <w:rPr>
          <w:rFonts w:ascii="Arial" w:hAnsi="Arial" w:cs="Arial"/>
          <w:lang w:val="mn-MN"/>
        </w:rPr>
        <w:t xml:space="preserve"> </w:t>
      </w:r>
      <w:r w:rsidR="00CB0C48" w:rsidRPr="006E175D">
        <w:rPr>
          <w:rFonts w:ascii="Arial" w:hAnsi="Arial" w:cs="Arial"/>
          <w:lang w:val="mn-MN"/>
        </w:rPr>
        <w:t xml:space="preserve">эрүүл мэндийн </w:t>
      </w:r>
      <w:r w:rsidR="006C0B2E">
        <w:rPr>
          <w:rFonts w:ascii="Arial" w:hAnsi="Arial" w:cs="Arial"/>
          <w:lang w:val="mn-MN"/>
        </w:rPr>
        <w:t>хөгжлийн төвийн эрүүл мэндийн мэдээллийн алба</w:t>
      </w:r>
      <w:r w:rsidR="000F1C53" w:rsidRPr="006E175D">
        <w:rPr>
          <w:rFonts w:ascii="Arial" w:hAnsi="Arial" w:cs="Arial"/>
          <w:lang w:val="mn-MN"/>
        </w:rPr>
        <w:t xml:space="preserve"> нь</w:t>
      </w:r>
      <w:r w:rsidR="0028637E" w:rsidRPr="006E175D">
        <w:rPr>
          <w:rFonts w:ascii="Arial" w:hAnsi="Arial" w:cs="Arial"/>
          <w:lang w:val="mn-MN"/>
        </w:rPr>
        <w:t xml:space="preserve"> дотооддоо хэлэлцэн, цаашид хэрэгж</w:t>
      </w:r>
      <w:r w:rsidR="000F1C53" w:rsidRPr="006E175D">
        <w:rPr>
          <w:rFonts w:ascii="Arial" w:hAnsi="Arial" w:cs="Arial"/>
          <w:lang w:val="mn-MN"/>
        </w:rPr>
        <w:t>үү</w:t>
      </w:r>
      <w:r w:rsidR="0028637E" w:rsidRPr="006E175D">
        <w:rPr>
          <w:rFonts w:ascii="Arial" w:hAnsi="Arial" w:cs="Arial"/>
          <w:lang w:val="mn-MN"/>
        </w:rPr>
        <w:t>лэх apгa хэмжээг тодорхойлно.</w:t>
      </w:r>
    </w:p>
    <w:p w14:paraId="4BB15EBD" w14:textId="7B57C8A1" w:rsidR="00CB0C48" w:rsidRPr="00B05F19" w:rsidRDefault="00CB0C48" w:rsidP="0025296B">
      <w:pPr>
        <w:pStyle w:val="ListParagraph"/>
        <w:numPr>
          <w:ilvl w:val="2"/>
          <w:numId w:val="17"/>
        </w:numPr>
        <w:spacing w:line="276" w:lineRule="auto"/>
        <w:ind w:left="1134" w:hanging="567"/>
        <w:jc w:val="both"/>
        <w:rPr>
          <w:rFonts w:ascii="Arial" w:hAnsi="Arial" w:cs="Arial"/>
          <w:lang w:val="mn-MN"/>
        </w:rPr>
      </w:pPr>
      <w:r w:rsidRPr="00B05F19">
        <w:rPr>
          <w:rFonts w:ascii="Arial" w:hAnsi="Arial" w:cs="Arial"/>
          <w:lang w:val="mn-MN"/>
        </w:rPr>
        <w:t>Аймаг, нийслэлийн статистик</w:t>
      </w:r>
      <w:r w:rsidR="00E0529D" w:rsidRPr="00B05F19">
        <w:rPr>
          <w:rFonts w:ascii="Arial" w:hAnsi="Arial" w:cs="Arial"/>
          <w:lang w:val="mn-MN"/>
        </w:rPr>
        <w:t xml:space="preserve"> мэдээллийн</w:t>
      </w:r>
      <w:r w:rsidRPr="00B05F19">
        <w:rPr>
          <w:rFonts w:ascii="Arial" w:hAnsi="Arial" w:cs="Arial"/>
          <w:lang w:val="mn-MN"/>
        </w:rPr>
        <w:t xml:space="preserve"> хэлтэс</w:t>
      </w:r>
      <w:r w:rsidR="006C0B2E" w:rsidRPr="00B05F19">
        <w:rPr>
          <w:rFonts w:ascii="Arial" w:hAnsi="Arial" w:cs="Arial"/>
          <w:lang w:val="mn-MN"/>
        </w:rPr>
        <w:t xml:space="preserve">, </w:t>
      </w:r>
      <w:r w:rsidRPr="00B05F19">
        <w:rPr>
          <w:rFonts w:ascii="Arial" w:hAnsi="Arial" w:cs="Arial"/>
          <w:lang w:val="mn-MN"/>
        </w:rPr>
        <w:t xml:space="preserve">эрүүл мэндийн </w:t>
      </w:r>
      <w:r w:rsidR="00E0529D" w:rsidRPr="00B05F19">
        <w:rPr>
          <w:rFonts w:ascii="Arial" w:hAnsi="Arial" w:cs="Arial"/>
          <w:lang w:val="mn-MN"/>
        </w:rPr>
        <w:t xml:space="preserve">хөгжлийн төвийн эрүүл мэндийн мэдээллийн алба </w:t>
      </w:r>
      <w:r w:rsidRPr="00B05F19">
        <w:rPr>
          <w:rFonts w:ascii="Arial" w:hAnsi="Arial" w:cs="Arial"/>
          <w:lang w:val="mn-MN"/>
        </w:rPr>
        <w:t xml:space="preserve">нь </w:t>
      </w:r>
      <w:r w:rsidR="00B05F19">
        <w:rPr>
          <w:rFonts w:ascii="Arial" w:hAnsi="Arial" w:cs="Arial"/>
          <w:lang w:val="mn-MN"/>
        </w:rPr>
        <w:t xml:space="preserve">хагас, бүтэн жилээр </w:t>
      </w:r>
      <w:r w:rsidR="00B05F19" w:rsidRPr="00B05F19">
        <w:rPr>
          <w:rFonts w:ascii="Arial" w:hAnsi="Arial" w:cs="Arial"/>
          <w:lang w:val="mn-MN"/>
        </w:rPr>
        <w:t xml:space="preserve">энэхүү журмын 3, 4 дүгээр хавсралтыг харьяа эрүүл мэндийн байгууллагуудаас хүлээн авч </w:t>
      </w:r>
      <w:r w:rsidRPr="00B05F19">
        <w:rPr>
          <w:rFonts w:ascii="Arial" w:hAnsi="Arial" w:cs="Arial"/>
          <w:lang w:val="mn-MN"/>
        </w:rPr>
        <w:t>алдаа гарч буй шалтгаанд дүн шинжилгээ хийж, цаашид авах apгa хэмжээ</w:t>
      </w:r>
      <w:r w:rsidR="00B05F19">
        <w:rPr>
          <w:rFonts w:ascii="Arial" w:hAnsi="Arial" w:cs="Arial"/>
          <w:lang w:val="mn-MN"/>
        </w:rPr>
        <w:t>г тодорхойлно.</w:t>
      </w:r>
    </w:p>
    <w:p w14:paraId="53F02BBB" w14:textId="77777777" w:rsidR="00674524" w:rsidRPr="006E175D" w:rsidRDefault="00674524" w:rsidP="00F911CC">
      <w:pPr>
        <w:pStyle w:val="ListParagraph"/>
        <w:spacing w:line="276" w:lineRule="auto"/>
        <w:ind w:left="360"/>
        <w:jc w:val="center"/>
        <w:rPr>
          <w:rFonts w:ascii="Arial" w:hAnsi="Arial" w:cs="Arial"/>
          <w:lang w:val="mn-MN"/>
        </w:rPr>
      </w:pPr>
    </w:p>
    <w:p w14:paraId="645898B3" w14:textId="47985357" w:rsidR="0028637E" w:rsidRPr="00541379" w:rsidRDefault="00F07CE0" w:rsidP="00541379">
      <w:pPr>
        <w:pStyle w:val="ListParagraph"/>
        <w:spacing w:line="276" w:lineRule="auto"/>
        <w:ind w:left="360"/>
        <w:jc w:val="center"/>
        <w:rPr>
          <w:rFonts w:ascii="Arial" w:hAnsi="Arial" w:cs="Arial"/>
          <w:b/>
          <w:bCs/>
          <w:lang w:val="mn-MN"/>
        </w:rPr>
      </w:pPr>
      <w:r w:rsidRPr="00B05F19">
        <w:rPr>
          <w:rFonts w:ascii="Arial" w:hAnsi="Arial" w:cs="Arial"/>
          <w:b/>
          <w:bCs/>
          <w:lang w:val="mn-MN"/>
        </w:rPr>
        <w:t xml:space="preserve">Долоо. </w:t>
      </w:r>
      <w:r w:rsidR="00B72147">
        <w:rPr>
          <w:rFonts w:ascii="Arial" w:hAnsi="Arial" w:cs="Arial"/>
          <w:b/>
          <w:bCs/>
          <w:color w:val="000000" w:themeColor="text1"/>
          <w:lang w:val="mn-MN"/>
        </w:rPr>
        <w:t>Тайлан, мэдээнд</w:t>
      </w:r>
      <w:r w:rsidR="00B72147" w:rsidRPr="00880C26">
        <w:rPr>
          <w:rFonts w:ascii="Arial" w:hAnsi="Arial" w:cs="Arial"/>
          <w:b/>
          <w:bCs/>
          <w:color w:val="000000" w:themeColor="text1"/>
          <w:lang w:val="mn-MN"/>
        </w:rPr>
        <w:t xml:space="preserve"> </w:t>
      </w:r>
      <w:r w:rsidRPr="00B05F19">
        <w:rPr>
          <w:rFonts w:ascii="Arial" w:hAnsi="Arial" w:cs="Arial"/>
          <w:b/>
          <w:bCs/>
          <w:lang w:val="mn-MN"/>
        </w:rPr>
        <w:t>алдаа гарахаас урьдчилан сэргийлэх</w:t>
      </w:r>
    </w:p>
    <w:p w14:paraId="4C62C693" w14:textId="5C7647C6" w:rsidR="00DF62B2" w:rsidRPr="006E175D" w:rsidRDefault="000F1C53" w:rsidP="00F911CC">
      <w:pPr>
        <w:pStyle w:val="ListParagraph"/>
        <w:numPr>
          <w:ilvl w:val="1"/>
          <w:numId w:val="18"/>
        </w:numPr>
        <w:tabs>
          <w:tab w:val="left" w:pos="6045"/>
        </w:tabs>
        <w:spacing w:after="0" w:line="276" w:lineRule="auto"/>
        <w:ind w:left="426" w:hanging="426"/>
        <w:jc w:val="both"/>
        <w:rPr>
          <w:rFonts w:ascii="Arial" w:hAnsi="Arial" w:cs="Arial"/>
          <w:lang w:val="mn-MN"/>
        </w:rPr>
      </w:pPr>
      <w:r w:rsidRPr="006E175D">
        <w:rPr>
          <w:rFonts w:ascii="Arial" w:hAnsi="Arial" w:cs="Arial"/>
          <w:lang w:val="mn-MN"/>
        </w:rPr>
        <w:t>Эрүүл мэндийн с</w:t>
      </w:r>
      <w:r w:rsidR="00F07CE0" w:rsidRPr="006E175D">
        <w:rPr>
          <w:rFonts w:ascii="Arial" w:hAnsi="Arial" w:cs="Arial"/>
          <w:lang w:val="mn-MN"/>
        </w:rPr>
        <w:t xml:space="preserve">татистик </w:t>
      </w:r>
      <w:r w:rsidR="00927529">
        <w:rPr>
          <w:rFonts w:ascii="Arial" w:hAnsi="Arial" w:cs="Arial"/>
          <w:lang w:val="mn-MN"/>
        </w:rPr>
        <w:t>тайлан, мэдээнд</w:t>
      </w:r>
      <w:r w:rsidR="00CF77C5" w:rsidRPr="006E175D">
        <w:rPr>
          <w:rFonts w:ascii="Arial" w:hAnsi="Arial" w:cs="Arial"/>
          <w:lang w:val="mn-MN"/>
        </w:rPr>
        <w:t xml:space="preserve"> алдаа гарах, гарсан алдааг дахин давтах явдлаас урьдчилан сэргийлж, чанарын удирдлагын дараах </w:t>
      </w:r>
      <w:r w:rsidR="00B05F19">
        <w:rPr>
          <w:rFonts w:ascii="Arial" w:hAnsi="Arial" w:cs="Arial"/>
          <w:lang w:val="mn-MN"/>
        </w:rPr>
        <w:t>зарчм</w:t>
      </w:r>
      <w:r w:rsidR="00CF77C5" w:rsidRPr="006E175D">
        <w:rPr>
          <w:rFonts w:ascii="Arial" w:hAnsi="Arial" w:cs="Arial"/>
          <w:lang w:val="mn-MN"/>
        </w:rPr>
        <w:t xml:space="preserve">уудыг мөрдөнө. Үүнд: </w:t>
      </w:r>
    </w:p>
    <w:p w14:paraId="66125F13" w14:textId="174A79DF" w:rsidR="00F07CE0" w:rsidRPr="006E175D" w:rsidRDefault="00CF77C5" w:rsidP="00F911CC">
      <w:pPr>
        <w:pStyle w:val="ListParagraph"/>
        <w:numPr>
          <w:ilvl w:val="2"/>
          <w:numId w:val="18"/>
        </w:numPr>
        <w:tabs>
          <w:tab w:val="left" w:pos="993"/>
        </w:tabs>
        <w:spacing w:after="0" w:line="276" w:lineRule="auto"/>
        <w:ind w:left="993" w:hanging="567"/>
        <w:jc w:val="both"/>
        <w:rPr>
          <w:rFonts w:ascii="Arial" w:hAnsi="Arial" w:cs="Arial"/>
          <w:lang w:val="mn-MN"/>
        </w:rPr>
      </w:pPr>
      <w:r w:rsidRPr="006E175D">
        <w:rPr>
          <w:rFonts w:ascii="Arial" w:hAnsi="Arial" w:cs="Arial"/>
          <w:lang w:val="mn-MN"/>
        </w:rPr>
        <w:t>Үнэн бодит байдал –</w:t>
      </w:r>
      <w:r w:rsidR="00E42CA5">
        <w:rPr>
          <w:rFonts w:ascii="Arial" w:hAnsi="Arial" w:cs="Arial"/>
          <w:lang w:val="mn-MN"/>
        </w:rPr>
        <w:t xml:space="preserve"> </w:t>
      </w:r>
      <w:r w:rsidRPr="006E175D">
        <w:rPr>
          <w:rFonts w:ascii="Arial" w:hAnsi="Arial" w:cs="Arial"/>
          <w:lang w:val="mn-MN"/>
        </w:rPr>
        <w:t xml:space="preserve">тухайн </w:t>
      </w:r>
      <w:r w:rsidR="00B72147">
        <w:rPr>
          <w:rFonts w:ascii="Arial" w:hAnsi="Arial" w:cs="Arial"/>
          <w:lang w:val="mn-MN"/>
        </w:rPr>
        <w:t xml:space="preserve">тайлан, мэдээг </w:t>
      </w:r>
      <w:r w:rsidRPr="006E175D">
        <w:rPr>
          <w:rFonts w:ascii="Arial" w:hAnsi="Arial" w:cs="Arial"/>
          <w:lang w:val="mn-MN"/>
        </w:rPr>
        <w:t>хэр зэрэг бодитой зөв тайлбарлаж байга</w:t>
      </w:r>
      <w:r w:rsidR="00E42CA5">
        <w:rPr>
          <w:rFonts w:ascii="Arial" w:hAnsi="Arial" w:cs="Arial"/>
          <w:lang w:val="mn-MN"/>
        </w:rPr>
        <w:t>аг</w:t>
      </w:r>
      <w:r w:rsidRPr="006E175D">
        <w:rPr>
          <w:rFonts w:ascii="Arial" w:hAnsi="Arial" w:cs="Arial"/>
        </w:rPr>
        <w:t>;</w:t>
      </w:r>
    </w:p>
    <w:p w14:paraId="4400B030" w14:textId="40AC5198" w:rsidR="00F07CE0" w:rsidRPr="006E175D" w:rsidRDefault="00CF77C5" w:rsidP="00F911CC">
      <w:pPr>
        <w:pStyle w:val="ListParagraph"/>
        <w:numPr>
          <w:ilvl w:val="2"/>
          <w:numId w:val="18"/>
        </w:numPr>
        <w:tabs>
          <w:tab w:val="left" w:pos="993"/>
        </w:tabs>
        <w:spacing w:after="0" w:line="276" w:lineRule="auto"/>
        <w:ind w:left="993" w:hanging="567"/>
        <w:jc w:val="both"/>
        <w:rPr>
          <w:rFonts w:ascii="Arial" w:hAnsi="Arial" w:cs="Arial"/>
          <w:lang w:val="mn-MN"/>
        </w:rPr>
      </w:pPr>
      <w:r w:rsidRPr="006E175D">
        <w:rPr>
          <w:rFonts w:ascii="Arial" w:hAnsi="Arial" w:cs="Arial"/>
          <w:lang w:val="mn-MN"/>
        </w:rPr>
        <w:t>Нийцтэй байдал –</w:t>
      </w:r>
      <w:r w:rsidR="00E42CA5">
        <w:rPr>
          <w:rFonts w:ascii="Arial" w:hAnsi="Arial" w:cs="Arial"/>
          <w:lang w:val="mn-MN"/>
        </w:rPr>
        <w:t xml:space="preserve"> статистик </w:t>
      </w:r>
      <w:r w:rsidR="00B72147">
        <w:rPr>
          <w:rFonts w:ascii="Arial" w:hAnsi="Arial" w:cs="Arial"/>
          <w:lang w:val="mn-MN"/>
        </w:rPr>
        <w:t xml:space="preserve">тайлан, мэдээ </w:t>
      </w:r>
      <w:r w:rsidR="00E42CA5">
        <w:rPr>
          <w:rFonts w:ascii="Arial" w:hAnsi="Arial" w:cs="Arial"/>
          <w:lang w:val="mn-MN"/>
        </w:rPr>
        <w:t xml:space="preserve">нь эрүүл мэндийн байгууллагуудын тусламж үйлчилгээний шатлалаас үл хамааран </w:t>
      </w:r>
      <w:r w:rsidRPr="006E175D">
        <w:rPr>
          <w:rFonts w:ascii="Arial" w:hAnsi="Arial" w:cs="Arial"/>
          <w:lang w:val="mn-MN"/>
        </w:rPr>
        <w:t>нэгтгэгдэх боломжтой</w:t>
      </w:r>
      <w:r w:rsidR="00E42CA5">
        <w:rPr>
          <w:rFonts w:ascii="Arial" w:hAnsi="Arial" w:cs="Arial"/>
          <w:lang w:val="mn-MN"/>
        </w:rPr>
        <w:t xml:space="preserve"> </w:t>
      </w:r>
      <w:r w:rsidRPr="006E175D">
        <w:rPr>
          <w:rFonts w:ascii="Arial" w:hAnsi="Arial" w:cs="Arial"/>
          <w:lang w:val="mn-MN"/>
        </w:rPr>
        <w:t>байх явдал</w:t>
      </w:r>
      <w:r w:rsidRPr="006E175D">
        <w:rPr>
          <w:rFonts w:ascii="Arial" w:hAnsi="Arial" w:cs="Arial"/>
        </w:rPr>
        <w:t>;</w:t>
      </w:r>
    </w:p>
    <w:p w14:paraId="17EFD4C3" w14:textId="78F21C47" w:rsidR="00CF77C5" w:rsidRPr="006E175D" w:rsidRDefault="00CF77C5" w:rsidP="00F911CC">
      <w:pPr>
        <w:pStyle w:val="ListParagraph"/>
        <w:numPr>
          <w:ilvl w:val="2"/>
          <w:numId w:val="18"/>
        </w:numPr>
        <w:tabs>
          <w:tab w:val="left" w:pos="993"/>
        </w:tabs>
        <w:spacing w:after="0" w:line="276" w:lineRule="auto"/>
        <w:ind w:left="1134" w:hanging="708"/>
        <w:jc w:val="both"/>
        <w:rPr>
          <w:rFonts w:ascii="Arial" w:hAnsi="Arial" w:cs="Arial"/>
          <w:lang w:val="mn-MN"/>
        </w:rPr>
      </w:pPr>
      <w:r w:rsidRPr="006E175D">
        <w:rPr>
          <w:rFonts w:ascii="Arial" w:hAnsi="Arial" w:cs="Arial"/>
          <w:lang w:val="mn-MN"/>
        </w:rPr>
        <w:t>Уялдаатай байдал – логикийн болон тооны уялдааг хангах</w:t>
      </w:r>
      <w:r w:rsidRPr="006E175D">
        <w:rPr>
          <w:rFonts w:ascii="Arial" w:hAnsi="Arial" w:cs="Arial"/>
        </w:rPr>
        <w:t>;</w:t>
      </w:r>
    </w:p>
    <w:p w14:paraId="7B33CF9E" w14:textId="14A07B3D" w:rsidR="00CF77C5" w:rsidRPr="006E175D" w:rsidRDefault="00CF77C5" w:rsidP="00F911CC">
      <w:pPr>
        <w:pStyle w:val="ListParagraph"/>
        <w:numPr>
          <w:ilvl w:val="2"/>
          <w:numId w:val="18"/>
        </w:numPr>
        <w:tabs>
          <w:tab w:val="left" w:pos="993"/>
        </w:tabs>
        <w:spacing w:after="0" w:line="276" w:lineRule="auto"/>
        <w:ind w:left="993" w:hanging="567"/>
        <w:jc w:val="both"/>
        <w:rPr>
          <w:rFonts w:ascii="Arial" w:hAnsi="Arial" w:cs="Arial"/>
          <w:lang w:val="mn-MN"/>
        </w:rPr>
      </w:pPr>
      <w:r w:rsidRPr="006E175D">
        <w:rPr>
          <w:rFonts w:ascii="Arial" w:hAnsi="Arial" w:cs="Arial"/>
          <w:lang w:val="mn-MN"/>
        </w:rPr>
        <w:t>Шуурхай байдал, цаг хугацаандаа байх – статистик</w:t>
      </w:r>
      <w:r w:rsidR="00927529">
        <w:rPr>
          <w:rFonts w:ascii="Arial" w:hAnsi="Arial" w:cs="Arial"/>
          <w:lang w:val="mn-MN"/>
        </w:rPr>
        <w:t xml:space="preserve"> тайлан, мэдээ,</w:t>
      </w:r>
      <w:r w:rsidRPr="006E175D">
        <w:rPr>
          <w:rFonts w:ascii="Arial" w:hAnsi="Arial" w:cs="Arial"/>
          <w:lang w:val="mn-MN"/>
        </w:rPr>
        <w:t xml:space="preserve"> мэдээлэл </w:t>
      </w:r>
      <w:r w:rsidR="006C2D0A">
        <w:rPr>
          <w:rFonts w:ascii="Arial" w:hAnsi="Arial" w:cs="Arial"/>
          <w:lang w:val="mn-MN"/>
        </w:rPr>
        <w:t xml:space="preserve">тушаалд заасан </w:t>
      </w:r>
      <w:r w:rsidRPr="006E175D">
        <w:rPr>
          <w:rFonts w:ascii="Arial" w:hAnsi="Arial" w:cs="Arial"/>
          <w:lang w:val="mn-MN"/>
        </w:rPr>
        <w:t>цаг хугацаандаа гарч, тархаагдах ёстой</w:t>
      </w:r>
      <w:r w:rsidRPr="006E175D">
        <w:rPr>
          <w:rFonts w:ascii="Arial" w:hAnsi="Arial" w:cs="Arial"/>
        </w:rPr>
        <w:t>;</w:t>
      </w:r>
    </w:p>
    <w:p w14:paraId="3E5BC74F" w14:textId="5B5E483D" w:rsidR="0028637E" w:rsidRPr="006E175D" w:rsidRDefault="0028637E" w:rsidP="00F911CC">
      <w:pPr>
        <w:pStyle w:val="ListParagraph"/>
        <w:numPr>
          <w:ilvl w:val="2"/>
          <w:numId w:val="18"/>
        </w:numPr>
        <w:tabs>
          <w:tab w:val="left" w:pos="993"/>
        </w:tabs>
        <w:spacing w:after="0" w:line="276" w:lineRule="auto"/>
        <w:ind w:left="993" w:hanging="567"/>
        <w:jc w:val="both"/>
        <w:rPr>
          <w:rFonts w:ascii="Arial" w:hAnsi="Arial" w:cs="Arial"/>
          <w:lang w:val="mn-MN"/>
        </w:rPr>
      </w:pPr>
      <w:r w:rsidRPr="006E175D">
        <w:rPr>
          <w:rFonts w:ascii="Arial" w:hAnsi="Arial" w:cs="Arial"/>
          <w:lang w:val="mn-MN"/>
        </w:rPr>
        <w:t xml:space="preserve">Иж бүрэн байдал </w:t>
      </w:r>
      <w:r w:rsidR="00D80DCB" w:rsidRPr="006E175D">
        <w:rPr>
          <w:rFonts w:ascii="Arial" w:hAnsi="Arial" w:cs="Arial"/>
          <w:lang w:val="mn-MN"/>
        </w:rPr>
        <w:t>–</w:t>
      </w:r>
      <w:r w:rsidR="006C2D0A">
        <w:rPr>
          <w:rFonts w:ascii="Arial" w:hAnsi="Arial" w:cs="Arial"/>
          <w:lang w:val="mn-MN"/>
        </w:rPr>
        <w:t xml:space="preserve"> </w:t>
      </w:r>
      <w:r w:rsidRPr="006E175D">
        <w:rPr>
          <w:rFonts w:ascii="Arial" w:hAnsi="Arial" w:cs="Arial"/>
          <w:lang w:val="mn-MN"/>
        </w:rPr>
        <w:t>статистикийн системээс гаргаж буй нийт мэдээлэлд хэрэглэгч байнга олж авахыг хүс</w:t>
      </w:r>
      <w:r w:rsidR="00511EB8" w:rsidRPr="006E175D">
        <w:rPr>
          <w:rFonts w:ascii="Arial" w:hAnsi="Arial" w:cs="Arial"/>
          <w:lang w:val="mn-MN"/>
        </w:rPr>
        <w:t>эж</w:t>
      </w:r>
      <w:r w:rsidRPr="006E175D">
        <w:rPr>
          <w:rFonts w:ascii="Arial" w:hAnsi="Arial" w:cs="Arial"/>
          <w:lang w:val="mn-MN"/>
        </w:rPr>
        <w:t xml:space="preserve"> байгаа мэдээллийн эзлэх хувь;</w:t>
      </w:r>
    </w:p>
    <w:p w14:paraId="29D32C69" w14:textId="4D74617A" w:rsidR="0028637E" w:rsidRPr="006E175D" w:rsidRDefault="0028637E" w:rsidP="00F911CC">
      <w:pPr>
        <w:pStyle w:val="ListParagraph"/>
        <w:numPr>
          <w:ilvl w:val="1"/>
          <w:numId w:val="18"/>
        </w:numPr>
        <w:tabs>
          <w:tab w:val="left" w:pos="6045"/>
        </w:tabs>
        <w:spacing w:after="0" w:line="276" w:lineRule="auto"/>
        <w:ind w:left="426" w:hanging="426"/>
        <w:jc w:val="both"/>
        <w:rPr>
          <w:rFonts w:ascii="Arial" w:hAnsi="Arial" w:cs="Arial"/>
          <w:lang w:val="mn-MN"/>
        </w:rPr>
      </w:pPr>
      <w:r w:rsidRPr="006E175D">
        <w:rPr>
          <w:rFonts w:ascii="Arial" w:hAnsi="Arial" w:cs="Arial"/>
          <w:lang w:val="mn-MN"/>
        </w:rPr>
        <w:t>Статистик</w:t>
      </w:r>
      <w:r w:rsidR="00927529">
        <w:rPr>
          <w:rFonts w:ascii="Arial" w:hAnsi="Arial" w:cs="Arial"/>
          <w:lang w:val="mn-MN"/>
        </w:rPr>
        <w:t xml:space="preserve"> тайлан, мэдээ,</w:t>
      </w:r>
      <w:r w:rsidRPr="006E175D">
        <w:rPr>
          <w:rFonts w:ascii="Arial" w:hAnsi="Arial" w:cs="Arial"/>
          <w:lang w:val="mn-MN"/>
        </w:rPr>
        <w:t xml:space="preserve"> мэдээлэ</w:t>
      </w:r>
      <w:r w:rsidR="003F0DA7" w:rsidRPr="006E175D">
        <w:rPr>
          <w:rFonts w:ascii="Arial" w:hAnsi="Arial" w:cs="Arial"/>
          <w:lang w:val="mn-MN"/>
        </w:rPr>
        <w:t>л</w:t>
      </w:r>
      <w:r w:rsidRPr="006E175D">
        <w:rPr>
          <w:rFonts w:ascii="Arial" w:hAnsi="Arial" w:cs="Arial"/>
          <w:lang w:val="mn-MN"/>
        </w:rPr>
        <w:t xml:space="preserve">д алдаа гаргах, гарсан алдааг дахин давтахаас урьдчилан сэргийлж дараах үйл ажиллагааг хэрэгжүүлнэ: Үүнд: </w:t>
      </w:r>
    </w:p>
    <w:p w14:paraId="41BD8798" w14:textId="06685015" w:rsidR="0028637E" w:rsidRPr="006E175D" w:rsidRDefault="00D34F3B" w:rsidP="00F911CC">
      <w:pPr>
        <w:pStyle w:val="ListParagraph"/>
        <w:numPr>
          <w:ilvl w:val="2"/>
          <w:numId w:val="18"/>
        </w:numPr>
        <w:tabs>
          <w:tab w:val="left" w:pos="1134"/>
        </w:tabs>
        <w:spacing w:after="0" w:line="276" w:lineRule="auto"/>
        <w:ind w:left="993" w:hanging="567"/>
        <w:jc w:val="both"/>
        <w:rPr>
          <w:rFonts w:ascii="Arial" w:hAnsi="Arial" w:cs="Arial"/>
          <w:lang w:val="mn-MN"/>
        </w:rPr>
      </w:pPr>
      <w:r w:rsidRPr="006E175D">
        <w:rPr>
          <w:rFonts w:ascii="Arial" w:hAnsi="Arial" w:cs="Arial"/>
          <w:lang w:val="mn-MN"/>
        </w:rPr>
        <w:t>Эрүүл мэндийн с</w:t>
      </w:r>
      <w:r w:rsidR="0028637E" w:rsidRPr="006E175D">
        <w:rPr>
          <w:rFonts w:ascii="Arial" w:hAnsi="Arial" w:cs="Arial"/>
          <w:lang w:val="mn-MN"/>
        </w:rPr>
        <w:t xml:space="preserve">татистик </w:t>
      </w:r>
      <w:r w:rsidR="00B72147">
        <w:rPr>
          <w:rFonts w:ascii="Arial" w:hAnsi="Arial" w:cs="Arial"/>
          <w:lang w:val="mn-MN"/>
        </w:rPr>
        <w:t xml:space="preserve">тайлан, мэдээ </w:t>
      </w:r>
      <w:r w:rsidR="0028637E" w:rsidRPr="006E175D">
        <w:rPr>
          <w:rFonts w:ascii="Arial" w:hAnsi="Arial" w:cs="Arial"/>
          <w:lang w:val="mn-MN"/>
        </w:rPr>
        <w:t>гаргахад ашиглаж байгаа apгa зүйн нэгдмэл байдлыг хангах;</w:t>
      </w:r>
    </w:p>
    <w:p w14:paraId="1F07AD55" w14:textId="5E87C8CD" w:rsidR="0028637E" w:rsidRPr="006E175D" w:rsidRDefault="00D34F3B" w:rsidP="00F911CC">
      <w:pPr>
        <w:pStyle w:val="ListParagraph"/>
        <w:numPr>
          <w:ilvl w:val="2"/>
          <w:numId w:val="18"/>
        </w:numPr>
        <w:tabs>
          <w:tab w:val="left" w:pos="1134"/>
        </w:tabs>
        <w:spacing w:after="0" w:line="276" w:lineRule="auto"/>
        <w:ind w:left="993" w:hanging="567"/>
        <w:jc w:val="both"/>
        <w:rPr>
          <w:rFonts w:ascii="Arial" w:hAnsi="Arial" w:cs="Arial"/>
          <w:lang w:val="mn-MN"/>
        </w:rPr>
      </w:pPr>
      <w:r w:rsidRPr="006E175D">
        <w:rPr>
          <w:rFonts w:ascii="Arial" w:hAnsi="Arial" w:cs="Arial"/>
          <w:lang w:val="mn-MN"/>
        </w:rPr>
        <w:t>Эрүүл мэндийн с</w:t>
      </w:r>
      <w:r w:rsidR="0028637E" w:rsidRPr="006E175D">
        <w:rPr>
          <w:rFonts w:ascii="Arial" w:hAnsi="Arial" w:cs="Arial"/>
          <w:lang w:val="mn-MN"/>
        </w:rPr>
        <w:t xml:space="preserve">татистик </w:t>
      </w:r>
      <w:r w:rsidR="00B72147">
        <w:rPr>
          <w:rFonts w:ascii="Arial" w:hAnsi="Arial" w:cs="Arial"/>
          <w:lang w:val="mn-MN"/>
        </w:rPr>
        <w:t xml:space="preserve">тайлан, мэдээнд </w:t>
      </w:r>
      <w:r w:rsidR="0028637E" w:rsidRPr="006E175D">
        <w:rPr>
          <w:rFonts w:ascii="Arial" w:hAnsi="Arial" w:cs="Arial"/>
          <w:lang w:val="mn-MN"/>
        </w:rPr>
        <w:t xml:space="preserve">хамрагдсан бүх </w:t>
      </w:r>
      <w:r w:rsidR="003F0DA7" w:rsidRPr="006E175D">
        <w:rPr>
          <w:rFonts w:ascii="Arial" w:hAnsi="Arial" w:cs="Arial"/>
          <w:lang w:val="mn-MN"/>
        </w:rPr>
        <w:t>эрүүл мэндийн байгууллагуудаас</w:t>
      </w:r>
      <w:r w:rsidR="0028637E" w:rsidRPr="006E175D">
        <w:rPr>
          <w:rFonts w:ascii="Arial" w:hAnsi="Arial" w:cs="Arial"/>
          <w:lang w:val="mn-MN"/>
        </w:rPr>
        <w:t xml:space="preserve"> иpүүлcэн мэдээллийн нууцлалыг </w:t>
      </w:r>
      <w:r w:rsidR="006B089A" w:rsidRPr="006E175D">
        <w:rPr>
          <w:rFonts w:ascii="Arial" w:hAnsi="Arial" w:cs="Arial"/>
        </w:rPr>
        <w:t>“</w:t>
      </w:r>
      <w:r w:rsidR="006B089A" w:rsidRPr="006E175D">
        <w:rPr>
          <w:rFonts w:ascii="Arial" w:hAnsi="Arial" w:cs="Arial"/>
          <w:lang w:val="mn-MN"/>
        </w:rPr>
        <w:t>Эрүүл мэндийн тухай</w:t>
      </w:r>
      <w:r w:rsidR="006B089A" w:rsidRPr="006E175D">
        <w:rPr>
          <w:rFonts w:ascii="Arial" w:hAnsi="Arial" w:cs="Arial"/>
        </w:rPr>
        <w:t>”</w:t>
      </w:r>
      <w:r w:rsidR="006B089A" w:rsidRPr="006E175D">
        <w:rPr>
          <w:rFonts w:ascii="Arial" w:hAnsi="Arial" w:cs="Arial"/>
          <w:lang w:val="mn-MN"/>
        </w:rPr>
        <w:t xml:space="preserve">, </w:t>
      </w:r>
      <w:r w:rsidR="0028637E" w:rsidRPr="006E175D">
        <w:rPr>
          <w:rFonts w:ascii="Arial" w:hAnsi="Arial" w:cs="Arial"/>
          <w:lang w:val="mn-MN"/>
        </w:rPr>
        <w:t xml:space="preserve">"Статистикийн тухай", </w:t>
      </w:r>
      <w:r w:rsidRPr="006E175D">
        <w:rPr>
          <w:rFonts w:ascii="Arial" w:hAnsi="Arial" w:cs="Arial"/>
        </w:rPr>
        <w:t>”</w:t>
      </w:r>
      <w:r w:rsidR="0028637E" w:rsidRPr="006E175D">
        <w:rPr>
          <w:rFonts w:ascii="Arial" w:hAnsi="Arial" w:cs="Arial"/>
          <w:lang w:val="mn-MN"/>
        </w:rPr>
        <w:t>Төрийн болон албаны нууцын тухай”, “Хүний хувийн мэдээл</w:t>
      </w:r>
      <w:r w:rsidRPr="006E175D">
        <w:rPr>
          <w:rFonts w:ascii="Arial" w:hAnsi="Arial" w:cs="Arial"/>
          <w:lang w:val="mn-MN"/>
        </w:rPr>
        <w:t>эл</w:t>
      </w:r>
      <w:r w:rsidR="0028637E" w:rsidRPr="006E175D">
        <w:rPr>
          <w:rFonts w:ascii="Arial" w:hAnsi="Arial" w:cs="Arial"/>
          <w:lang w:val="mn-MN"/>
        </w:rPr>
        <w:t xml:space="preserve"> хамгаалах тухай”, “Байгууллагын нууцын тухай" </w:t>
      </w:r>
      <w:r w:rsidRPr="006E175D">
        <w:rPr>
          <w:rFonts w:ascii="Arial" w:hAnsi="Arial" w:cs="Arial"/>
          <w:lang w:val="mn-MN"/>
        </w:rPr>
        <w:t xml:space="preserve">хууль </w:t>
      </w:r>
      <w:r w:rsidR="0028637E" w:rsidRPr="006E175D">
        <w:rPr>
          <w:rFonts w:ascii="Arial" w:hAnsi="Arial" w:cs="Arial"/>
          <w:lang w:val="mn-MN"/>
        </w:rPr>
        <w:t>болон бусад холбогдох эрх зүйн акт, журам, дүрэмд заасны дагуу хангах;</w:t>
      </w:r>
    </w:p>
    <w:p w14:paraId="59BFBFCB" w14:textId="2B58DDBB" w:rsidR="0028637E" w:rsidRDefault="008F49BB" w:rsidP="00F911CC">
      <w:pPr>
        <w:pStyle w:val="ListParagraph"/>
        <w:numPr>
          <w:ilvl w:val="2"/>
          <w:numId w:val="18"/>
        </w:numPr>
        <w:tabs>
          <w:tab w:val="left" w:pos="1134"/>
        </w:tabs>
        <w:spacing w:after="0" w:line="276" w:lineRule="auto"/>
        <w:ind w:left="993" w:hanging="567"/>
        <w:jc w:val="both"/>
        <w:rPr>
          <w:rFonts w:ascii="Arial" w:hAnsi="Arial" w:cs="Arial"/>
          <w:lang w:val="mn-MN"/>
        </w:rPr>
      </w:pPr>
      <w:r>
        <w:rPr>
          <w:rFonts w:ascii="Arial" w:hAnsi="Arial" w:cs="Arial"/>
          <w:lang w:val="mn-MN"/>
        </w:rPr>
        <w:t>С</w:t>
      </w:r>
      <w:r w:rsidR="0028637E" w:rsidRPr="006E175D">
        <w:rPr>
          <w:rFonts w:ascii="Arial" w:hAnsi="Arial" w:cs="Arial"/>
          <w:lang w:val="mn-MN"/>
        </w:rPr>
        <w:t xml:space="preserve">татистикийн үйл ажиллагаа, тоо мэдээллийн талаарх ойлголт мэдлэгийг байнга нэмэгдүүлэх, түүний дотор шинээр ажилд орсон албан хаагчдад статистикийн ажлын чиг баримжаа олгох сургалтыг </w:t>
      </w:r>
      <w:r>
        <w:rPr>
          <w:rFonts w:ascii="Arial" w:hAnsi="Arial" w:cs="Arial"/>
          <w:lang w:val="mn-MN"/>
        </w:rPr>
        <w:t xml:space="preserve">зохион байгуулж </w:t>
      </w:r>
      <w:r w:rsidR="0028637E" w:rsidRPr="006E175D">
        <w:rPr>
          <w:rFonts w:ascii="Arial" w:hAnsi="Arial" w:cs="Arial"/>
          <w:lang w:val="mn-MN"/>
        </w:rPr>
        <w:t>хэвших</w:t>
      </w:r>
      <w:r w:rsidR="002C568B">
        <w:rPr>
          <w:rFonts w:ascii="Arial" w:hAnsi="Arial" w:cs="Arial"/>
          <w:lang w:val="mn-MN"/>
        </w:rPr>
        <w:t xml:space="preserve">. Үүнд: </w:t>
      </w:r>
    </w:p>
    <w:p w14:paraId="405ADE1C" w14:textId="600B0541" w:rsidR="008F49BB" w:rsidRDefault="008F49BB" w:rsidP="008F49BB">
      <w:pPr>
        <w:pStyle w:val="ListParagraph"/>
        <w:numPr>
          <w:ilvl w:val="3"/>
          <w:numId w:val="18"/>
        </w:numPr>
        <w:tabs>
          <w:tab w:val="left" w:pos="1134"/>
        </w:tabs>
        <w:spacing w:after="0" w:line="276" w:lineRule="auto"/>
        <w:ind w:left="1701" w:hanging="708"/>
        <w:jc w:val="both"/>
        <w:rPr>
          <w:rFonts w:ascii="Arial" w:hAnsi="Arial" w:cs="Arial"/>
          <w:lang w:val="mn-MN"/>
        </w:rPr>
      </w:pPr>
      <w:r>
        <w:rPr>
          <w:rFonts w:ascii="Arial" w:hAnsi="Arial" w:cs="Arial"/>
          <w:lang w:val="mn-MN"/>
        </w:rPr>
        <w:lastRenderedPageBreak/>
        <w:t>Эрүүл мэндийн байгууллагын түвшинд статистик мэдээлэл хариуцсан албан тушаалтан</w:t>
      </w:r>
      <w:r w:rsidR="002C568B">
        <w:rPr>
          <w:rFonts w:ascii="Arial" w:hAnsi="Arial" w:cs="Arial"/>
        </w:rPr>
        <w:t xml:space="preserve"> </w:t>
      </w:r>
      <w:r w:rsidR="002C568B">
        <w:rPr>
          <w:rFonts w:ascii="Arial" w:hAnsi="Arial" w:cs="Arial"/>
          <w:lang w:val="mn-MN"/>
        </w:rPr>
        <w:t>эсвэл шууд удирдах албан тушаалтан</w:t>
      </w:r>
      <w:r>
        <w:rPr>
          <w:rFonts w:ascii="Arial" w:hAnsi="Arial" w:cs="Arial"/>
        </w:rPr>
        <w:t>;</w:t>
      </w:r>
    </w:p>
    <w:p w14:paraId="1086B7C6" w14:textId="77187A55" w:rsidR="008F49BB" w:rsidRDefault="008F49BB" w:rsidP="008F49BB">
      <w:pPr>
        <w:pStyle w:val="ListParagraph"/>
        <w:numPr>
          <w:ilvl w:val="3"/>
          <w:numId w:val="18"/>
        </w:numPr>
        <w:tabs>
          <w:tab w:val="left" w:pos="1134"/>
        </w:tabs>
        <w:spacing w:after="0" w:line="276" w:lineRule="auto"/>
        <w:ind w:left="1701" w:hanging="708"/>
        <w:jc w:val="both"/>
        <w:rPr>
          <w:rFonts w:ascii="Arial" w:hAnsi="Arial" w:cs="Arial"/>
          <w:lang w:val="mn-MN"/>
        </w:rPr>
      </w:pPr>
      <w:r>
        <w:rPr>
          <w:rFonts w:ascii="Arial" w:hAnsi="Arial" w:cs="Arial"/>
          <w:lang w:val="mn-MN"/>
        </w:rPr>
        <w:t>Аймаг, нийслэлийн түвшинд Эрүүл мэндийн газрын статистик мэдээллийн хэлтэс</w:t>
      </w:r>
      <w:r>
        <w:rPr>
          <w:rFonts w:ascii="Arial" w:hAnsi="Arial" w:cs="Arial"/>
        </w:rPr>
        <w:t>;</w:t>
      </w:r>
    </w:p>
    <w:p w14:paraId="07CB4940" w14:textId="2EDE0717" w:rsidR="008F49BB" w:rsidRPr="006E175D" w:rsidRDefault="008F49BB" w:rsidP="008F49BB">
      <w:pPr>
        <w:pStyle w:val="ListParagraph"/>
        <w:numPr>
          <w:ilvl w:val="3"/>
          <w:numId w:val="18"/>
        </w:numPr>
        <w:tabs>
          <w:tab w:val="left" w:pos="1134"/>
        </w:tabs>
        <w:spacing w:after="0" w:line="276" w:lineRule="auto"/>
        <w:ind w:left="1701" w:hanging="708"/>
        <w:jc w:val="both"/>
        <w:rPr>
          <w:rFonts w:ascii="Arial" w:hAnsi="Arial" w:cs="Arial"/>
          <w:lang w:val="mn-MN"/>
        </w:rPr>
      </w:pPr>
      <w:r>
        <w:rPr>
          <w:rFonts w:ascii="Arial" w:hAnsi="Arial" w:cs="Arial"/>
          <w:lang w:val="mn-MN"/>
        </w:rPr>
        <w:t>Улсын хэмжээнд Эрүүл мэндийн хөгжлийн төвийн эрүүл мэндийн мэдээлллийн алба тус тус зохион байгуулна</w:t>
      </w:r>
      <w:r>
        <w:rPr>
          <w:rFonts w:ascii="Arial" w:hAnsi="Arial" w:cs="Arial"/>
        </w:rPr>
        <w:t>;</w:t>
      </w:r>
    </w:p>
    <w:p w14:paraId="2C2DA357" w14:textId="16C2D9D2" w:rsidR="0028637E" w:rsidRPr="006E175D" w:rsidRDefault="0028637E" w:rsidP="00F911CC">
      <w:pPr>
        <w:pStyle w:val="ListParagraph"/>
        <w:numPr>
          <w:ilvl w:val="2"/>
          <w:numId w:val="18"/>
        </w:numPr>
        <w:tabs>
          <w:tab w:val="left" w:pos="1134"/>
        </w:tabs>
        <w:spacing w:after="0" w:line="276" w:lineRule="auto"/>
        <w:ind w:left="993" w:hanging="567"/>
        <w:jc w:val="both"/>
        <w:rPr>
          <w:rFonts w:ascii="Arial" w:hAnsi="Arial" w:cs="Arial"/>
          <w:lang w:val="mn-MN"/>
        </w:rPr>
      </w:pPr>
      <w:r w:rsidRPr="006E175D">
        <w:rPr>
          <w:rFonts w:ascii="Arial" w:hAnsi="Arial" w:cs="Arial"/>
          <w:lang w:val="mn-MN"/>
        </w:rPr>
        <w:t>Ажилтнуудын өөрийн үнэлгээ болон дэмжлэгт үнэлгээг тогтмол зохион байгуулж  хэвших,  чанарын  дотоод  хяналтыг  эрчимжүүлж, тогтмолжуулах;</w:t>
      </w:r>
    </w:p>
    <w:p w14:paraId="49CDB44D" w14:textId="1A2F51FE" w:rsidR="0028637E" w:rsidRPr="006E175D" w:rsidRDefault="006B089A" w:rsidP="00F911CC">
      <w:pPr>
        <w:pStyle w:val="ListParagraph"/>
        <w:numPr>
          <w:ilvl w:val="1"/>
          <w:numId w:val="18"/>
        </w:numPr>
        <w:tabs>
          <w:tab w:val="left" w:pos="6045"/>
        </w:tabs>
        <w:spacing w:after="0" w:line="276" w:lineRule="auto"/>
        <w:ind w:left="426" w:hanging="426"/>
        <w:jc w:val="both"/>
        <w:rPr>
          <w:rFonts w:ascii="Arial" w:hAnsi="Arial" w:cs="Arial"/>
          <w:lang w:val="mn-MN"/>
        </w:rPr>
      </w:pPr>
      <w:r w:rsidRPr="006E175D">
        <w:rPr>
          <w:rFonts w:ascii="Arial" w:hAnsi="Arial" w:cs="Arial"/>
          <w:lang w:val="mn-MN"/>
        </w:rPr>
        <w:t>Эрүүл мэндийн с</w:t>
      </w:r>
      <w:r w:rsidR="0028637E" w:rsidRPr="006E175D">
        <w:rPr>
          <w:rFonts w:ascii="Arial" w:hAnsi="Arial" w:cs="Arial"/>
          <w:lang w:val="mn-MN"/>
        </w:rPr>
        <w:t xml:space="preserve">татистик </w:t>
      </w:r>
      <w:r w:rsidR="00B72147">
        <w:rPr>
          <w:rFonts w:ascii="Arial" w:hAnsi="Arial" w:cs="Arial"/>
          <w:lang w:val="mn-MN"/>
        </w:rPr>
        <w:t xml:space="preserve">тайлан, мэдээг </w:t>
      </w:r>
      <w:r w:rsidR="0028637E" w:rsidRPr="006E175D">
        <w:rPr>
          <w:rFonts w:ascii="Arial" w:hAnsi="Arial" w:cs="Arial"/>
          <w:lang w:val="mn-MN"/>
        </w:rPr>
        <w:t xml:space="preserve">оруулах, боловсруулах, нэгтгэх шатанд </w:t>
      </w:r>
      <w:r w:rsidR="008F49BB">
        <w:rPr>
          <w:rFonts w:ascii="Arial" w:hAnsi="Arial" w:cs="Arial"/>
          <w:lang w:val="mn-MN"/>
        </w:rPr>
        <w:t>энэхүү журмын 4.1-т заасан алдаанаас</w:t>
      </w:r>
      <w:r w:rsidR="0028637E" w:rsidRPr="006E175D">
        <w:rPr>
          <w:rFonts w:ascii="Arial" w:hAnsi="Arial" w:cs="Arial"/>
          <w:lang w:val="mn-MN"/>
        </w:rPr>
        <w:t xml:space="preserve"> зайлсхийх үүднээс мэдээ</w:t>
      </w:r>
      <w:r w:rsidR="00B72147">
        <w:rPr>
          <w:rFonts w:ascii="Arial" w:hAnsi="Arial" w:cs="Arial"/>
          <w:lang w:val="mn-MN"/>
        </w:rPr>
        <w:t>ллийг</w:t>
      </w:r>
      <w:r w:rsidR="0028637E" w:rsidRPr="006E175D">
        <w:rPr>
          <w:rFonts w:ascii="Arial" w:hAnsi="Arial" w:cs="Arial"/>
          <w:lang w:val="mn-MN"/>
        </w:rPr>
        <w:t xml:space="preserve"> програмд </w:t>
      </w:r>
      <w:r w:rsidR="008F49BB">
        <w:rPr>
          <w:rFonts w:ascii="Arial" w:hAnsi="Arial" w:cs="Arial"/>
          <w:lang w:val="mn-MN"/>
        </w:rPr>
        <w:t>бүртгэх</w:t>
      </w:r>
      <w:r w:rsidR="0028637E" w:rsidRPr="006E175D">
        <w:rPr>
          <w:rFonts w:ascii="Arial" w:hAnsi="Arial" w:cs="Arial"/>
          <w:lang w:val="mn-MN"/>
        </w:rPr>
        <w:t xml:space="preserve">, боловсруулах, нэгтгэх хугацаа, дарааллыг </w:t>
      </w:r>
      <w:r w:rsidR="003F0DA7" w:rsidRPr="006E175D">
        <w:rPr>
          <w:rFonts w:ascii="Arial" w:hAnsi="Arial" w:cs="Arial"/>
          <w:lang w:val="mn-MN"/>
        </w:rPr>
        <w:t xml:space="preserve">эрүүл мэндийн </w:t>
      </w:r>
      <w:r w:rsidR="008F49BB">
        <w:rPr>
          <w:rFonts w:ascii="Arial" w:hAnsi="Arial" w:cs="Arial"/>
          <w:lang w:val="mn-MN"/>
        </w:rPr>
        <w:t>хөгжлийн төв</w:t>
      </w:r>
      <w:r w:rsidR="003F0DA7" w:rsidRPr="006E175D">
        <w:rPr>
          <w:rFonts w:ascii="Arial" w:hAnsi="Arial" w:cs="Arial"/>
          <w:lang w:val="mn-MN"/>
        </w:rPr>
        <w:t>ийн</w:t>
      </w:r>
      <w:r w:rsidR="0028637E" w:rsidRPr="006E175D">
        <w:rPr>
          <w:rFonts w:ascii="Arial" w:hAnsi="Arial" w:cs="Arial"/>
          <w:lang w:val="mn-MN"/>
        </w:rPr>
        <w:t xml:space="preserve"> салбарын </w:t>
      </w:r>
      <w:r w:rsidR="00B72147">
        <w:rPr>
          <w:rFonts w:ascii="Arial" w:hAnsi="Arial" w:cs="Arial"/>
          <w:lang w:val="mn-MN"/>
        </w:rPr>
        <w:t>тайлан, мэдээ</w:t>
      </w:r>
      <w:r w:rsidR="00C22BE6">
        <w:rPr>
          <w:rFonts w:ascii="Arial" w:hAnsi="Arial" w:cs="Arial"/>
          <w:lang w:val="mn-MN"/>
        </w:rPr>
        <w:t>, мэдээлэл хариуцсан мэргэжилтэн,</w:t>
      </w:r>
      <w:r w:rsidR="0028637E" w:rsidRPr="006E175D">
        <w:rPr>
          <w:rFonts w:ascii="Arial" w:hAnsi="Arial" w:cs="Arial"/>
          <w:lang w:val="mn-MN"/>
        </w:rPr>
        <w:t xml:space="preserve"> програм хангамж хариуцсан </w:t>
      </w:r>
      <w:r w:rsidRPr="006E175D">
        <w:rPr>
          <w:rFonts w:ascii="Arial" w:hAnsi="Arial" w:cs="Arial"/>
          <w:lang w:val="mn-MN"/>
        </w:rPr>
        <w:t>мэргэжилтнүүд</w:t>
      </w:r>
      <w:r w:rsidR="0028637E" w:rsidRPr="006E175D">
        <w:rPr>
          <w:rFonts w:ascii="Arial" w:hAnsi="Arial" w:cs="Arial"/>
          <w:lang w:val="mn-MN"/>
        </w:rPr>
        <w:t xml:space="preserve"> хамтран гаргана. Үүнд: </w:t>
      </w:r>
    </w:p>
    <w:p w14:paraId="738AC869" w14:textId="7945B281" w:rsidR="0028637E" w:rsidRPr="006E175D" w:rsidRDefault="00C22BE6" w:rsidP="00DE682A">
      <w:pPr>
        <w:pStyle w:val="ListParagraph"/>
        <w:numPr>
          <w:ilvl w:val="2"/>
          <w:numId w:val="18"/>
        </w:numPr>
        <w:tabs>
          <w:tab w:val="left" w:pos="993"/>
        </w:tabs>
        <w:spacing w:after="0" w:line="276" w:lineRule="auto"/>
        <w:ind w:left="567" w:hanging="141"/>
        <w:jc w:val="both"/>
        <w:rPr>
          <w:rFonts w:ascii="Arial" w:hAnsi="Arial" w:cs="Arial"/>
          <w:lang w:val="mn-MN"/>
        </w:rPr>
      </w:pPr>
      <w:r>
        <w:rPr>
          <w:rFonts w:ascii="Arial" w:hAnsi="Arial" w:cs="Arial"/>
          <w:lang w:val="mn-MN"/>
        </w:rPr>
        <w:t>Тайлан, мэдээ</w:t>
      </w:r>
      <w:r w:rsidR="0028637E" w:rsidRPr="006E175D">
        <w:rPr>
          <w:rFonts w:ascii="Arial" w:hAnsi="Arial" w:cs="Arial"/>
          <w:lang w:val="mn-MN"/>
        </w:rPr>
        <w:t>ний програмыг нээх</w:t>
      </w:r>
      <w:r w:rsidR="006B089A" w:rsidRPr="006E175D">
        <w:rPr>
          <w:rFonts w:ascii="Arial" w:hAnsi="Arial" w:cs="Arial"/>
          <w:lang w:val="mn-MN"/>
        </w:rPr>
        <w:t>, хаах</w:t>
      </w:r>
      <w:r w:rsidR="0028637E" w:rsidRPr="006E175D">
        <w:rPr>
          <w:rFonts w:ascii="Arial" w:hAnsi="Arial" w:cs="Arial"/>
          <w:lang w:val="mn-MN"/>
        </w:rPr>
        <w:t xml:space="preserve"> хугацаа</w:t>
      </w:r>
    </w:p>
    <w:p w14:paraId="2E374733" w14:textId="5807F141" w:rsidR="0028637E" w:rsidRPr="006E175D" w:rsidRDefault="00C22BE6" w:rsidP="00DE682A">
      <w:pPr>
        <w:pStyle w:val="ListParagraph"/>
        <w:numPr>
          <w:ilvl w:val="2"/>
          <w:numId w:val="18"/>
        </w:numPr>
        <w:tabs>
          <w:tab w:val="left" w:pos="993"/>
        </w:tabs>
        <w:spacing w:after="0" w:line="276" w:lineRule="auto"/>
        <w:ind w:left="567" w:hanging="141"/>
        <w:jc w:val="both"/>
        <w:rPr>
          <w:rFonts w:ascii="Arial" w:hAnsi="Arial" w:cs="Arial"/>
          <w:lang w:val="mn-MN"/>
        </w:rPr>
      </w:pPr>
      <w:r>
        <w:rPr>
          <w:rFonts w:ascii="Arial" w:hAnsi="Arial" w:cs="Arial"/>
          <w:lang w:val="mn-MN"/>
        </w:rPr>
        <w:t>Тайлан, мэдээг</w:t>
      </w:r>
      <w:r w:rsidR="0028637E" w:rsidRPr="006E175D">
        <w:rPr>
          <w:rFonts w:ascii="Arial" w:hAnsi="Arial" w:cs="Arial"/>
          <w:lang w:val="mn-MN"/>
        </w:rPr>
        <w:t xml:space="preserve"> програмд оруулах, боловсруулах хугацаа</w:t>
      </w:r>
    </w:p>
    <w:p w14:paraId="0ED5E408" w14:textId="19338D4E" w:rsidR="0028637E" w:rsidRPr="006E175D" w:rsidRDefault="003F0DA7" w:rsidP="00F911CC">
      <w:pPr>
        <w:pStyle w:val="ListParagraph"/>
        <w:numPr>
          <w:ilvl w:val="1"/>
          <w:numId w:val="18"/>
        </w:numPr>
        <w:spacing w:line="276" w:lineRule="auto"/>
        <w:ind w:left="426" w:hanging="426"/>
        <w:jc w:val="both"/>
        <w:rPr>
          <w:rFonts w:ascii="Arial" w:hAnsi="Arial" w:cs="Arial"/>
          <w:lang w:val="mn-MN"/>
        </w:rPr>
      </w:pPr>
      <w:r w:rsidRPr="006E175D">
        <w:rPr>
          <w:rFonts w:ascii="Arial" w:hAnsi="Arial" w:cs="Arial"/>
          <w:lang w:val="mn-MN"/>
        </w:rPr>
        <w:t xml:space="preserve">Эрүүл мэндийн </w:t>
      </w:r>
      <w:r w:rsidR="007173E8">
        <w:rPr>
          <w:rFonts w:ascii="Arial" w:hAnsi="Arial" w:cs="Arial"/>
          <w:lang w:val="mn-MN"/>
        </w:rPr>
        <w:t>хөгжлийн төвийн эрүүл мэндийн мэдээллийн алба</w:t>
      </w:r>
      <w:r w:rsidRPr="006E175D">
        <w:rPr>
          <w:rFonts w:ascii="Arial" w:hAnsi="Arial" w:cs="Arial"/>
          <w:lang w:val="mn-MN"/>
        </w:rPr>
        <w:t>, аймаг</w:t>
      </w:r>
      <w:r w:rsidR="007173E8">
        <w:rPr>
          <w:rFonts w:ascii="Arial" w:hAnsi="Arial" w:cs="Arial"/>
          <w:lang w:val="mn-MN"/>
        </w:rPr>
        <w:t>,</w:t>
      </w:r>
      <w:r w:rsidRPr="006E175D">
        <w:rPr>
          <w:rFonts w:ascii="Arial" w:hAnsi="Arial" w:cs="Arial"/>
          <w:lang w:val="mn-MN"/>
        </w:rPr>
        <w:t xml:space="preserve"> нийслэлийн эрүүл мэндийн газрын статистик</w:t>
      </w:r>
      <w:r w:rsidR="007173E8">
        <w:rPr>
          <w:rFonts w:ascii="Arial" w:hAnsi="Arial" w:cs="Arial"/>
          <w:lang w:val="mn-MN"/>
        </w:rPr>
        <w:t xml:space="preserve"> мэдээллийн</w:t>
      </w:r>
      <w:r w:rsidRPr="006E175D">
        <w:rPr>
          <w:rFonts w:ascii="Arial" w:hAnsi="Arial" w:cs="Arial"/>
          <w:lang w:val="mn-MN"/>
        </w:rPr>
        <w:t xml:space="preserve"> хэлтэс,</w:t>
      </w:r>
      <w:r w:rsidR="0028637E" w:rsidRPr="006E175D">
        <w:rPr>
          <w:rFonts w:ascii="Arial" w:hAnsi="Arial" w:cs="Arial"/>
          <w:lang w:val="mn-MN"/>
        </w:rPr>
        <w:t xml:space="preserve"> </w:t>
      </w:r>
      <w:r w:rsidRPr="006E175D">
        <w:rPr>
          <w:rFonts w:ascii="Arial" w:hAnsi="Arial" w:cs="Arial"/>
          <w:lang w:val="mn-MN"/>
        </w:rPr>
        <w:t xml:space="preserve">өмчийн бүх хэлбэрийн эрүүл мэндийн байгууллагуудын статистик </w:t>
      </w:r>
      <w:r w:rsidR="007173E8">
        <w:rPr>
          <w:rFonts w:ascii="Arial" w:hAnsi="Arial" w:cs="Arial"/>
          <w:lang w:val="mn-MN"/>
        </w:rPr>
        <w:t xml:space="preserve">мэдээлэл </w:t>
      </w:r>
      <w:r w:rsidRPr="006E175D">
        <w:rPr>
          <w:rFonts w:ascii="Arial" w:hAnsi="Arial" w:cs="Arial"/>
          <w:lang w:val="mn-MN"/>
        </w:rPr>
        <w:t xml:space="preserve">хариуцсан </w:t>
      </w:r>
      <w:r w:rsidR="007173E8">
        <w:rPr>
          <w:rFonts w:ascii="Arial" w:hAnsi="Arial" w:cs="Arial"/>
          <w:lang w:val="mn-MN"/>
        </w:rPr>
        <w:t>албан тушаалтнууд нь</w:t>
      </w:r>
      <w:r w:rsidR="0028637E" w:rsidRPr="006E175D">
        <w:rPr>
          <w:rFonts w:ascii="Arial" w:hAnsi="Arial" w:cs="Arial"/>
          <w:lang w:val="mn-MN"/>
        </w:rPr>
        <w:t xml:space="preserve"> </w:t>
      </w:r>
      <w:r w:rsidR="00C22BE6">
        <w:rPr>
          <w:rFonts w:ascii="Arial" w:hAnsi="Arial" w:cs="Arial"/>
          <w:lang w:val="mn-MN"/>
        </w:rPr>
        <w:t xml:space="preserve">тайлан, мэдээ </w:t>
      </w:r>
      <w:r w:rsidR="0028637E" w:rsidRPr="006E175D">
        <w:rPr>
          <w:rFonts w:ascii="Arial" w:hAnsi="Arial" w:cs="Arial"/>
          <w:lang w:val="mn-MN"/>
        </w:rPr>
        <w:t xml:space="preserve">гаргах бүхий л шатанд энэхүү журмын хэрэгжилтийг хангаж ажиллана. </w:t>
      </w:r>
    </w:p>
    <w:p w14:paraId="69C5F45F" w14:textId="5F78F3F4" w:rsidR="006740F1" w:rsidRPr="006740F1" w:rsidRDefault="0028637E" w:rsidP="006740F1">
      <w:pPr>
        <w:pStyle w:val="ListParagraph"/>
        <w:numPr>
          <w:ilvl w:val="1"/>
          <w:numId w:val="18"/>
        </w:numPr>
        <w:spacing w:line="276" w:lineRule="auto"/>
        <w:ind w:left="426" w:hanging="426"/>
        <w:jc w:val="both"/>
        <w:rPr>
          <w:rFonts w:ascii="Arial" w:hAnsi="Arial" w:cs="Arial"/>
          <w:lang w:val="mn-MN"/>
        </w:rPr>
      </w:pPr>
      <w:r w:rsidRPr="006E175D">
        <w:rPr>
          <w:rFonts w:ascii="Arial" w:hAnsi="Arial" w:cs="Arial"/>
          <w:lang w:val="mn-MN"/>
        </w:rPr>
        <w:t xml:space="preserve">Журмын хэрэгжилтэд хяналт тавих, үнэлгээ хийх асуудлыг </w:t>
      </w:r>
      <w:r w:rsidR="007173E8" w:rsidRPr="006E175D">
        <w:rPr>
          <w:rFonts w:ascii="Arial" w:hAnsi="Arial" w:cs="Arial"/>
          <w:lang w:val="mn-MN"/>
        </w:rPr>
        <w:t xml:space="preserve">Эрүүл мэндийн </w:t>
      </w:r>
      <w:r w:rsidR="007173E8">
        <w:rPr>
          <w:rFonts w:ascii="Arial" w:hAnsi="Arial" w:cs="Arial"/>
          <w:lang w:val="mn-MN"/>
        </w:rPr>
        <w:t xml:space="preserve">хөгжлийн төвийн эрүүл мэндийн мэдээллийн алба </w:t>
      </w:r>
      <w:r w:rsidRPr="006E175D">
        <w:rPr>
          <w:rFonts w:ascii="Arial" w:hAnsi="Arial" w:cs="Arial"/>
          <w:lang w:val="mn-MN"/>
        </w:rPr>
        <w:t>зохион байгуулна.</w:t>
      </w:r>
    </w:p>
    <w:p w14:paraId="10A57BE7" w14:textId="0DD4918D" w:rsidR="00F07CE0" w:rsidRPr="006740F1" w:rsidRDefault="006740F1" w:rsidP="006740F1">
      <w:pPr>
        <w:tabs>
          <w:tab w:val="left" w:pos="993"/>
        </w:tabs>
        <w:spacing w:after="0" w:line="276" w:lineRule="auto"/>
        <w:jc w:val="center"/>
        <w:rPr>
          <w:rFonts w:ascii="Arial" w:hAnsi="Arial" w:cs="Arial"/>
          <w:b/>
          <w:bCs/>
          <w:lang w:val="mn-MN"/>
        </w:rPr>
      </w:pPr>
      <w:r w:rsidRPr="006740F1">
        <w:rPr>
          <w:rFonts w:ascii="Arial" w:hAnsi="Arial" w:cs="Arial"/>
          <w:b/>
          <w:bCs/>
          <w:lang w:val="mn-MN"/>
        </w:rPr>
        <w:t>Найм. Хүлээх хариуцлага</w:t>
      </w:r>
    </w:p>
    <w:p w14:paraId="2EE0897E" w14:textId="74F5DEB5" w:rsidR="006740F1" w:rsidRPr="006740F1" w:rsidRDefault="006740F1" w:rsidP="006740F1">
      <w:pPr>
        <w:tabs>
          <w:tab w:val="left" w:pos="993"/>
        </w:tabs>
        <w:spacing w:after="0" w:line="276" w:lineRule="auto"/>
        <w:jc w:val="both"/>
        <w:rPr>
          <w:rFonts w:ascii="Arial" w:hAnsi="Arial" w:cs="Arial"/>
          <w:lang w:val="mn-MN"/>
        </w:rPr>
      </w:pPr>
      <w:r>
        <w:rPr>
          <w:rFonts w:ascii="Arial" w:hAnsi="Arial" w:cs="Arial"/>
          <w:lang w:val="mn-MN"/>
        </w:rPr>
        <w:t>8.1 Энэхүү журмын биелэлтийг статистикийн үйл ажиллагаандаа хэрэгжүүлээгүй тохиолдолд байгууллагын дотоод журам, Хөдөлмөрийн тухай хууль, Төрийн албаны тухай хууль, Зөрчлийн тухай хуульд заасны дагуу сахилга, шийтгэлийн арга хэмжээ авна.</w:t>
      </w:r>
    </w:p>
    <w:p w14:paraId="679AF0E6" w14:textId="0ABA7E2A" w:rsidR="0028637E" w:rsidRPr="006E175D" w:rsidRDefault="0028637E" w:rsidP="00F911CC">
      <w:pPr>
        <w:spacing w:after="0" w:line="276" w:lineRule="auto"/>
        <w:jc w:val="right"/>
        <w:rPr>
          <w:rFonts w:ascii="Arial" w:hAnsi="Arial" w:cs="Arial"/>
          <w:i/>
          <w:iCs/>
          <w:lang w:val="mn-MN"/>
        </w:rPr>
      </w:pPr>
    </w:p>
    <w:p w14:paraId="2F86BC31" w14:textId="5EEE80B6" w:rsidR="003F0DA7" w:rsidRPr="006E175D" w:rsidRDefault="003F0DA7" w:rsidP="00F911CC">
      <w:pPr>
        <w:spacing w:after="0" w:line="276" w:lineRule="auto"/>
        <w:jc w:val="right"/>
        <w:rPr>
          <w:rFonts w:ascii="Arial" w:hAnsi="Arial" w:cs="Arial"/>
          <w:i/>
          <w:iCs/>
          <w:lang w:val="mn-MN"/>
        </w:rPr>
      </w:pPr>
    </w:p>
    <w:p w14:paraId="7ECCA8F2" w14:textId="0C7A3C29" w:rsidR="003F0DA7" w:rsidRPr="006E175D" w:rsidRDefault="003F0DA7" w:rsidP="00F911CC">
      <w:pPr>
        <w:spacing w:after="0" w:line="276" w:lineRule="auto"/>
        <w:jc w:val="right"/>
        <w:rPr>
          <w:rFonts w:ascii="Arial" w:hAnsi="Arial" w:cs="Arial"/>
          <w:i/>
          <w:iCs/>
          <w:lang w:val="mn-MN"/>
        </w:rPr>
      </w:pPr>
    </w:p>
    <w:p w14:paraId="4862A844" w14:textId="0BDE1B76" w:rsidR="003F0DA7" w:rsidRPr="006E175D" w:rsidRDefault="003F0DA7" w:rsidP="00F911CC">
      <w:pPr>
        <w:spacing w:after="0" w:line="276" w:lineRule="auto"/>
        <w:jc w:val="right"/>
        <w:rPr>
          <w:rFonts w:ascii="Arial" w:hAnsi="Arial" w:cs="Arial"/>
          <w:i/>
          <w:iCs/>
          <w:lang w:val="mn-MN"/>
        </w:rPr>
      </w:pPr>
    </w:p>
    <w:p w14:paraId="62D040C7" w14:textId="6A51F3FF" w:rsidR="003F0DA7" w:rsidRPr="006E175D" w:rsidRDefault="003F0DA7" w:rsidP="00F911CC">
      <w:pPr>
        <w:spacing w:after="0" w:line="276" w:lineRule="auto"/>
        <w:jc w:val="right"/>
        <w:rPr>
          <w:rFonts w:ascii="Arial" w:hAnsi="Arial" w:cs="Arial"/>
          <w:i/>
          <w:iCs/>
          <w:lang w:val="mn-MN"/>
        </w:rPr>
      </w:pPr>
    </w:p>
    <w:p w14:paraId="650A7871" w14:textId="5DBB7C16" w:rsidR="003F0DA7" w:rsidRPr="006E175D" w:rsidRDefault="003F0DA7" w:rsidP="00F911CC">
      <w:pPr>
        <w:spacing w:after="0" w:line="276" w:lineRule="auto"/>
        <w:jc w:val="right"/>
        <w:rPr>
          <w:rFonts w:ascii="Arial" w:hAnsi="Arial" w:cs="Arial"/>
          <w:i/>
          <w:iCs/>
          <w:lang w:val="mn-MN"/>
        </w:rPr>
      </w:pPr>
    </w:p>
    <w:p w14:paraId="7C944D8D" w14:textId="60701A33" w:rsidR="003F0DA7" w:rsidRPr="006E175D" w:rsidRDefault="003F0DA7" w:rsidP="00F911CC">
      <w:pPr>
        <w:spacing w:after="0" w:line="276" w:lineRule="auto"/>
        <w:jc w:val="right"/>
        <w:rPr>
          <w:rFonts w:ascii="Arial" w:hAnsi="Arial" w:cs="Arial"/>
          <w:i/>
          <w:iCs/>
          <w:lang w:val="mn-MN"/>
        </w:rPr>
      </w:pPr>
    </w:p>
    <w:p w14:paraId="47A9F9A8" w14:textId="5EDB87C8" w:rsidR="003F0DA7" w:rsidRPr="006740F1" w:rsidRDefault="003F0DA7" w:rsidP="00F911CC">
      <w:pPr>
        <w:spacing w:after="0" w:line="276" w:lineRule="auto"/>
        <w:jc w:val="right"/>
        <w:rPr>
          <w:rFonts w:ascii="Arial" w:hAnsi="Arial" w:cs="Arial"/>
          <w:i/>
          <w:iCs/>
        </w:rPr>
      </w:pPr>
    </w:p>
    <w:p w14:paraId="26F4F71F" w14:textId="39C21C34" w:rsidR="003F0DA7" w:rsidRDefault="003F0DA7" w:rsidP="00F911CC">
      <w:pPr>
        <w:spacing w:after="0" w:line="276" w:lineRule="auto"/>
        <w:jc w:val="right"/>
        <w:rPr>
          <w:rFonts w:ascii="Arial" w:hAnsi="Arial" w:cs="Arial"/>
          <w:i/>
          <w:iCs/>
          <w:lang w:val="mn-MN"/>
        </w:rPr>
      </w:pPr>
    </w:p>
    <w:p w14:paraId="66C0CA6F" w14:textId="0D22F279" w:rsidR="00541379" w:rsidRDefault="00541379" w:rsidP="00F911CC">
      <w:pPr>
        <w:spacing w:after="0" w:line="276" w:lineRule="auto"/>
        <w:jc w:val="right"/>
        <w:rPr>
          <w:rFonts w:ascii="Arial" w:hAnsi="Arial" w:cs="Arial"/>
          <w:i/>
          <w:iCs/>
          <w:lang w:val="mn-MN"/>
        </w:rPr>
      </w:pPr>
    </w:p>
    <w:p w14:paraId="10BCBFE3" w14:textId="341A1639" w:rsidR="00541379" w:rsidRDefault="00541379" w:rsidP="00F911CC">
      <w:pPr>
        <w:spacing w:after="0" w:line="276" w:lineRule="auto"/>
        <w:jc w:val="right"/>
        <w:rPr>
          <w:rFonts w:ascii="Arial" w:hAnsi="Arial" w:cs="Arial"/>
          <w:i/>
          <w:iCs/>
          <w:lang w:val="mn-MN"/>
        </w:rPr>
      </w:pPr>
    </w:p>
    <w:p w14:paraId="67D3495E" w14:textId="2FB291FC" w:rsidR="00541379" w:rsidRDefault="00541379" w:rsidP="00F911CC">
      <w:pPr>
        <w:spacing w:after="0" w:line="276" w:lineRule="auto"/>
        <w:jc w:val="right"/>
        <w:rPr>
          <w:rFonts w:ascii="Arial" w:hAnsi="Arial" w:cs="Arial"/>
          <w:i/>
          <w:iCs/>
          <w:lang w:val="mn-MN"/>
        </w:rPr>
      </w:pPr>
    </w:p>
    <w:p w14:paraId="70974D88" w14:textId="77864434" w:rsidR="00541379" w:rsidRDefault="00541379" w:rsidP="00F911CC">
      <w:pPr>
        <w:spacing w:after="0" w:line="276" w:lineRule="auto"/>
        <w:jc w:val="right"/>
        <w:rPr>
          <w:rFonts w:ascii="Arial" w:hAnsi="Arial" w:cs="Arial"/>
          <w:i/>
          <w:iCs/>
          <w:lang w:val="mn-MN"/>
        </w:rPr>
      </w:pPr>
    </w:p>
    <w:p w14:paraId="74F36B02" w14:textId="77777777" w:rsidR="00541379" w:rsidRPr="006E175D" w:rsidRDefault="00541379" w:rsidP="00F911CC">
      <w:pPr>
        <w:spacing w:after="0" w:line="276" w:lineRule="auto"/>
        <w:jc w:val="right"/>
        <w:rPr>
          <w:rFonts w:ascii="Arial" w:hAnsi="Arial" w:cs="Arial"/>
          <w:i/>
          <w:iCs/>
          <w:lang w:val="mn-MN"/>
        </w:rPr>
      </w:pPr>
    </w:p>
    <w:p w14:paraId="426FAF32" w14:textId="51A0EC6D" w:rsidR="003F0DA7" w:rsidRPr="006E175D" w:rsidRDefault="003F0DA7" w:rsidP="00F911CC">
      <w:pPr>
        <w:spacing w:after="0" w:line="276" w:lineRule="auto"/>
        <w:jc w:val="right"/>
        <w:rPr>
          <w:rFonts w:ascii="Arial" w:hAnsi="Arial" w:cs="Arial"/>
          <w:i/>
          <w:iCs/>
          <w:lang w:val="mn-MN"/>
        </w:rPr>
      </w:pPr>
    </w:p>
    <w:p w14:paraId="259AF494" w14:textId="44A5A995" w:rsidR="003F0DA7" w:rsidRPr="006E175D" w:rsidRDefault="003F0DA7" w:rsidP="00F911CC">
      <w:pPr>
        <w:spacing w:after="0" w:line="276" w:lineRule="auto"/>
        <w:jc w:val="right"/>
        <w:rPr>
          <w:rFonts w:ascii="Arial" w:hAnsi="Arial" w:cs="Arial"/>
          <w:i/>
          <w:iCs/>
          <w:lang w:val="mn-MN"/>
        </w:rPr>
      </w:pPr>
    </w:p>
    <w:p w14:paraId="22678E79" w14:textId="79D18D86" w:rsidR="003F0DA7" w:rsidRPr="006E175D" w:rsidRDefault="003F0DA7" w:rsidP="00F911CC">
      <w:pPr>
        <w:spacing w:after="0" w:line="276" w:lineRule="auto"/>
        <w:jc w:val="right"/>
        <w:rPr>
          <w:rFonts w:ascii="Arial" w:hAnsi="Arial" w:cs="Arial"/>
          <w:i/>
          <w:iCs/>
          <w:lang w:val="mn-MN"/>
        </w:rPr>
      </w:pPr>
    </w:p>
    <w:p w14:paraId="772F3826" w14:textId="698A0E5A" w:rsidR="003F0DA7" w:rsidRPr="006E175D" w:rsidRDefault="003F0DA7" w:rsidP="00F911CC">
      <w:pPr>
        <w:spacing w:after="0" w:line="276" w:lineRule="auto"/>
        <w:jc w:val="right"/>
        <w:rPr>
          <w:rFonts w:ascii="Arial" w:hAnsi="Arial" w:cs="Arial"/>
          <w:i/>
          <w:iCs/>
          <w:lang w:val="mn-MN"/>
        </w:rPr>
      </w:pPr>
    </w:p>
    <w:p w14:paraId="705578F8" w14:textId="35F507A7" w:rsidR="003F0DA7" w:rsidRDefault="003F0DA7" w:rsidP="00F911CC">
      <w:pPr>
        <w:spacing w:after="0" w:line="276" w:lineRule="auto"/>
        <w:jc w:val="right"/>
        <w:rPr>
          <w:rFonts w:ascii="Arial" w:hAnsi="Arial" w:cs="Arial"/>
          <w:i/>
          <w:iCs/>
          <w:lang w:val="mn-MN"/>
        </w:rPr>
      </w:pPr>
    </w:p>
    <w:p w14:paraId="14335ACD" w14:textId="112F28BE" w:rsidR="00EE3C9F" w:rsidRDefault="00EE3C9F" w:rsidP="00F911CC">
      <w:pPr>
        <w:spacing w:after="0" w:line="276" w:lineRule="auto"/>
        <w:jc w:val="right"/>
        <w:rPr>
          <w:rFonts w:ascii="Arial" w:hAnsi="Arial" w:cs="Arial"/>
          <w:i/>
          <w:iCs/>
          <w:lang w:val="mn-MN"/>
        </w:rPr>
      </w:pPr>
    </w:p>
    <w:p w14:paraId="593AB253" w14:textId="3BD807EC" w:rsidR="00EE3C9F" w:rsidRDefault="00EE3C9F" w:rsidP="00F911CC">
      <w:pPr>
        <w:spacing w:after="0" w:line="276" w:lineRule="auto"/>
        <w:jc w:val="right"/>
        <w:rPr>
          <w:rFonts w:ascii="Arial" w:hAnsi="Arial" w:cs="Arial"/>
          <w:i/>
          <w:iCs/>
          <w:lang w:val="mn-MN"/>
        </w:rPr>
      </w:pPr>
    </w:p>
    <w:p w14:paraId="69B4C68B" w14:textId="5731AC38" w:rsidR="00EE3C9F" w:rsidRDefault="00EE3C9F" w:rsidP="00F911CC">
      <w:pPr>
        <w:spacing w:after="0" w:line="276" w:lineRule="auto"/>
        <w:jc w:val="right"/>
        <w:rPr>
          <w:rFonts w:ascii="Arial" w:hAnsi="Arial" w:cs="Arial"/>
          <w:i/>
          <w:iCs/>
          <w:lang w:val="mn-MN"/>
        </w:rPr>
      </w:pPr>
    </w:p>
    <w:p w14:paraId="27A8C580" w14:textId="10AD7B39" w:rsidR="00EE3C9F" w:rsidRDefault="00EE3C9F" w:rsidP="00F911CC">
      <w:pPr>
        <w:spacing w:after="0" w:line="276" w:lineRule="auto"/>
        <w:jc w:val="right"/>
        <w:rPr>
          <w:rFonts w:ascii="Arial" w:hAnsi="Arial" w:cs="Arial"/>
          <w:i/>
          <w:iCs/>
          <w:lang w:val="mn-MN"/>
        </w:rPr>
      </w:pPr>
    </w:p>
    <w:p w14:paraId="3510F77E" w14:textId="77777777" w:rsidR="00DE682A" w:rsidRDefault="00DE682A" w:rsidP="00F911CC">
      <w:pPr>
        <w:spacing w:after="0" w:line="276" w:lineRule="auto"/>
        <w:jc w:val="right"/>
        <w:rPr>
          <w:rFonts w:ascii="Arial" w:hAnsi="Arial" w:cs="Arial"/>
          <w:i/>
          <w:iCs/>
          <w:lang w:val="mn-MN"/>
        </w:rPr>
      </w:pPr>
    </w:p>
    <w:p w14:paraId="228201D5" w14:textId="59949B26" w:rsidR="0095272B" w:rsidRPr="00445648" w:rsidRDefault="0095272B" w:rsidP="00F911CC">
      <w:pPr>
        <w:spacing w:after="0" w:line="276" w:lineRule="auto"/>
        <w:jc w:val="right"/>
        <w:rPr>
          <w:rFonts w:ascii="Arial" w:hAnsi="Arial" w:cs="Arial"/>
          <w:i/>
          <w:iCs/>
          <w:lang w:val="mn-MN"/>
        </w:rPr>
      </w:pPr>
      <w:r w:rsidRPr="00445648">
        <w:rPr>
          <w:rFonts w:ascii="Arial" w:hAnsi="Arial" w:cs="Arial"/>
          <w:i/>
          <w:iCs/>
          <w:lang w:val="mn-MN"/>
        </w:rPr>
        <w:lastRenderedPageBreak/>
        <w:t>Эрүүл мэндийн хөгжлийн төвийн захирлын</w:t>
      </w:r>
    </w:p>
    <w:p w14:paraId="708CFD47" w14:textId="77777777" w:rsidR="0095272B" w:rsidRPr="00445648" w:rsidRDefault="0095272B" w:rsidP="00F911CC">
      <w:pPr>
        <w:spacing w:after="0" w:line="276" w:lineRule="auto"/>
        <w:jc w:val="right"/>
        <w:rPr>
          <w:rFonts w:ascii="Arial" w:hAnsi="Arial" w:cs="Arial"/>
          <w:i/>
          <w:iCs/>
          <w:lang w:val="mn-MN"/>
        </w:rPr>
      </w:pPr>
      <w:r w:rsidRPr="00445648">
        <w:rPr>
          <w:rFonts w:ascii="Arial" w:hAnsi="Arial" w:cs="Arial"/>
          <w:i/>
          <w:iCs/>
          <w:lang w:val="mn-MN"/>
        </w:rPr>
        <w:t>2023 оны ..... дугаар сарын .....-ны</w:t>
      </w:r>
    </w:p>
    <w:p w14:paraId="6BDD6FC5" w14:textId="00496810" w:rsidR="0095272B" w:rsidRPr="00445648" w:rsidRDefault="00855292" w:rsidP="00F911CC">
      <w:pPr>
        <w:spacing w:after="0" w:line="276" w:lineRule="auto"/>
        <w:jc w:val="right"/>
        <w:rPr>
          <w:rFonts w:ascii="Arial" w:hAnsi="Arial" w:cs="Arial"/>
          <w:i/>
          <w:iCs/>
          <w:lang w:val="mn-MN"/>
        </w:rPr>
      </w:pPr>
      <w:r>
        <w:rPr>
          <w:rFonts w:ascii="Arial" w:hAnsi="Arial" w:cs="Arial"/>
          <w:i/>
          <w:iCs/>
          <w:lang w:val="mn-MN"/>
        </w:rPr>
        <w:t>ө</w:t>
      </w:r>
      <w:r w:rsidR="0095272B" w:rsidRPr="00445648">
        <w:rPr>
          <w:rFonts w:ascii="Arial" w:hAnsi="Arial" w:cs="Arial"/>
          <w:i/>
          <w:iCs/>
          <w:lang w:val="mn-MN"/>
        </w:rPr>
        <w:t>дрийн ..... дугаар тушаалын</w:t>
      </w:r>
    </w:p>
    <w:p w14:paraId="0F07791B" w14:textId="6847D7E8" w:rsidR="00403D3A" w:rsidRPr="00445648" w:rsidRDefault="0095272B" w:rsidP="00F911CC">
      <w:pPr>
        <w:tabs>
          <w:tab w:val="left" w:pos="6045"/>
        </w:tabs>
        <w:spacing w:after="0" w:line="276" w:lineRule="auto"/>
        <w:jc w:val="right"/>
        <w:rPr>
          <w:rFonts w:ascii="Arial" w:hAnsi="Arial" w:cs="Arial"/>
          <w:i/>
          <w:iCs/>
          <w:lang w:val="mn-MN"/>
        </w:rPr>
      </w:pPr>
      <w:r w:rsidRPr="00445648">
        <w:rPr>
          <w:rFonts w:ascii="Arial" w:hAnsi="Arial" w:cs="Arial"/>
          <w:i/>
          <w:iCs/>
          <w:lang w:val="mn-MN"/>
        </w:rPr>
        <w:t>2 дугаар хавсралт</w:t>
      </w:r>
    </w:p>
    <w:p w14:paraId="51B90260" w14:textId="1C7E5B54" w:rsidR="0095272B" w:rsidRDefault="0095272B" w:rsidP="00F911CC">
      <w:pPr>
        <w:tabs>
          <w:tab w:val="left" w:pos="6045"/>
        </w:tabs>
        <w:spacing w:after="0" w:line="276" w:lineRule="auto"/>
        <w:jc w:val="right"/>
        <w:rPr>
          <w:rFonts w:ascii="Arial" w:hAnsi="Arial" w:cs="Arial"/>
          <w:lang w:val="mn-MN"/>
        </w:rPr>
      </w:pPr>
    </w:p>
    <w:p w14:paraId="36826EB9" w14:textId="77777777" w:rsidR="007173E8" w:rsidRPr="006E175D" w:rsidRDefault="007173E8" w:rsidP="00F911CC">
      <w:pPr>
        <w:tabs>
          <w:tab w:val="left" w:pos="6045"/>
        </w:tabs>
        <w:spacing w:after="0" w:line="276" w:lineRule="auto"/>
        <w:jc w:val="right"/>
        <w:rPr>
          <w:rFonts w:ascii="Arial" w:hAnsi="Arial" w:cs="Arial"/>
          <w:lang w:val="mn-MN"/>
        </w:rPr>
      </w:pPr>
    </w:p>
    <w:p w14:paraId="06CB0E66" w14:textId="5CEFFFA3" w:rsidR="00403D3A" w:rsidRPr="004A4C0B" w:rsidRDefault="00F911CC" w:rsidP="00AD5162">
      <w:pPr>
        <w:tabs>
          <w:tab w:val="left" w:pos="6045"/>
        </w:tabs>
        <w:spacing w:after="0" w:line="276" w:lineRule="auto"/>
        <w:jc w:val="center"/>
        <w:rPr>
          <w:rFonts w:ascii="Arial" w:hAnsi="Arial" w:cs="Arial"/>
          <w:b/>
          <w:bCs/>
          <w:lang w:val="mn-MN"/>
        </w:rPr>
      </w:pPr>
      <w:r w:rsidRPr="004A4C0B">
        <w:rPr>
          <w:rFonts w:ascii="Arial" w:hAnsi="Arial" w:cs="Arial"/>
          <w:b/>
          <w:bCs/>
          <w:lang w:val="mn-MN"/>
        </w:rPr>
        <w:t>ЭРҮҮЛ МЭНДИЙН СТАТИСТИК ТАЙЛАН</w:t>
      </w:r>
      <w:r w:rsidR="00C22BE6" w:rsidRPr="004A4C0B">
        <w:rPr>
          <w:rFonts w:ascii="Arial" w:hAnsi="Arial" w:cs="Arial"/>
          <w:b/>
          <w:bCs/>
          <w:lang w:val="mn-MN"/>
        </w:rPr>
        <w:t>, МЭДЭЭ</w:t>
      </w:r>
      <w:r w:rsidR="00927529" w:rsidRPr="004A4C0B">
        <w:rPr>
          <w:rFonts w:ascii="Arial" w:hAnsi="Arial" w:cs="Arial"/>
          <w:b/>
          <w:bCs/>
          <w:lang w:val="mn-MN"/>
        </w:rPr>
        <w:t>, МЭДЭЭЛЭЛ</w:t>
      </w:r>
      <w:r w:rsidRPr="004A4C0B">
        <w:rPr>
          <w:rFonts w:ascii="Arial" w:hAnsi="Arial" w:cs="Arial"/>
          <w:b/>
          <w:bCs/>
          <w:lang w:val="mn-MN"/>
        </w:rPr>
        <w:t>Д ХИЙХ ШАЛГАЛТУУД</w:t>
      </w:r>
    </w:p>
    <w:p w14:paraId="36F41B13" w14:textId="77777777" w:rsidR="00403D3A" w:rsidRPr="006E175D" w:rsidRDefault="00403D3A" w:rsidP="00F911CC">
      <w:pPr>
        <w:tabs>
          <w:tab w:val="left" w:pos="6045"/>
        </w:tabs>
        <w:spacing w:after="0" w:line="276" w:lineRule="auto"/>
        <w:jc w:val="center"/>
        <w:rPr>
          <w:rFonts w:ascii="Arial" w:hAnsi="Arial" w:cs="Arial"/>
          <w:lang w:val="mn-MN"/>
        </w:rPr>
      </w:pPr>
    </w:p>
    <w:p w14:paraId="4DBF6E56" w14:textId="74001A95" w:rsidR="00403D3A" w:rsidRPr="006E175D" w:rsidRDefault="00403D3A" w:rsidP="00F911CC">
      <w:pPr>
        <w:tabs>
          <w:tab w:val="left" w:pos="6045"/>
        </w:tabs>
        <w:spacing w:after="0" w:line="276" w:lineRule="auto"/>
        <w:jc w:val="both"/>
        <w:rPr>
          <w:rFonts w:ascii="Arial" w:hAnsi="Arial" w:cs="Arial"/>
          <w:lang w:val="mn-MN"/>
        </w:rPr>
      </w:pPr>
      <w:r w:rsidRPr="006E175D">
        <w:rPr>
          <w:rFonts w:ascii="Arial" w:hAnsi="Arial" w:cs="Arial"/>
          <w:lang w:val="mn-MN"/>
        </w:rPr>
        <w:t>Статистик тайлан</w:t>
      </w:r>
      <w:r w:rsidR="00C22BE6">
        <w:rPr>
          <w:rFonts w:ascii="Arial" w:hAnsi="Arial" w:cs="Arial"/>
          <w:lang w:val="mn-MN"/>
        </w:rPr>
        <w:t>, мэдээн</w:t>
      </w:r>
      <w:r w:rsidRPr="006E175D">
        <w:rPr>
          <w:rFonts w:ascii="Arial" w:hAnsi="Arial" w:cs="Arial"/>
          <w:lang w:val="mn-MN"/>
        </w:rPr>
        <w:t>д хийгдэх шалгалтыг гараар болон программаар хийнэ.</w:t>
      </w:r>
      <w:r w:rsidR="00E70E00" w:rsidRPr="00E70E00">
        <w:rPr>
          <w:rFonts w:ascii="Arial" w:hAnsi="Arial" w:cs="Arial"/>
          <w:lang w:val="mn-MN"/>
        </w:rPr>
        <w:t xml:space="preserve"> </w:t>
      </w:r>
      <w:r w:rsidR="00E70E00" w:rsidRPr="006E175D">
        <w:rPr>
          <w:rFonts w:ascii="Arial" w:hAnsi="Arial" w:cs="Arial"/>
          <w:lang w:val="mn-MN"/>
        </w:rPr>
        <w:t>Үүнд:</w:t>
      </w:r>
    </w:p>
    <w:p w14:paraId="43F8A931" w14:textId="338F1555" w:rsidR="00403D3A" w:rsidRPr="006E175D" w:rsidRDefault="001F1FA2" w:rsidP="00F911CC">
      <w:pPr>
        <w:pStyle w:val="ListParagraph"/>
        <w:numPr>
          <w:ilvl w:val="0"/>
          <w:numId w:val="19"/>
        </w:numPr>
        <w:tabs>
          <w:tab w:val="left" w:pos="567"/>
        </w:tabs>
        <w:spacing w:after="0" w:line="276" w:lineRule="auto"/>
        <w:ind w:left="567" w:hanging="141"/>
        <w:jc w:val="both"/>
        <w:rPr>
          <w:rFonts w:ascii="Arial" w:hAnsi="Arial" w:cs="Arial"/>
          <w:lang w:val="mn-MN"/>
        </w:rPr>
      </w:pPr>
      <w:r w:rsidRPr="006E175D">
        <w:rPr>
          <w:rFonts w:ascii="Arial" w:hAnsi="Arial" w:cs="Arial"/>
          <w:lang w:val="mn-MN"/>
        </w:rPr>
        <w:t>Эрүүл мэндийн с</w:t>
      </w:r>
      <w:r w:rsidR="00403D3A" w:rsidRPr="006E175D">
        <w:rPr>
          <w:rFonts w:ascii="Arial" w:hAnsi="Arial" w:cs="Arial"/>
          <w:lang w:val="mn-MN"/>
        </w:rPr>
        <w:t xml:space="preserve">татистик </w:t>
      </w:r>
      <w:r w:rsidR="00C22BE6" w:rsidRPr="006E175D">
        <w:rPr>
          <w:rFonts w:ascii="Arial" w:hAnsi="Arial" w:cs="Arial"/>
          <w:lang w:val="mn-MN"/>
        </w:rPr>
        <w:t>тайлан</w:t>
      </w:r>
      <w:r w:rsidR="00C22BE6">
        <w:rPr>
          <w:rFonts w:ascii="Arial" w:hAnsi="Arial" w:cs="Arial"/>
          <w:lang w:val="mn-MN"/>
        </w:rPr>
        <w:t>, мэдээг</w:t>
      </w:r>
      <w:r w:rsidR="00C22BE6" w:rsidRPr="006E175D">
        <w:rPr>
          <w:rFonts w:ascii="Arial" w:hAnsi="Arial" w:cs="Arial"/>
          <w:lang w:val="mn-MN"/>
        </w:rPr>
        <w:t xml:space="preserve"> </w:t>
      </w:r>
      <w:r w:rsidR="00403D3A" w:rsidRPr="006E175D">
        <w:rPr>
          <w:rFonts w:ascii="Arial" w:hAnsi="Arial" w:cs="Arial"/>
          <w:lang w:val="mn-MN"/>
        </w:rPr>
        <w:t>мэдээлэгчээс маягтаар буюу цаасан хэлбэрээр цуглуулдаг бол шалгалтыг гараар хийнэ.</w:t>
      </w:r>
    </w:p>
    <w:p w14:paraId="18584BB9" w14:textId="309714E8" w:rsidR="007173E8" w:rsidRDefault="00C22BE6" w:rsidP="00F911CC">
      <w:pPr>
        <w:pStyle w:val="ListParagraph"/>
        <w:numPr>
          <w:ilvl w:val="0"/>
          <w:numId w:val="19"/>
        </w:numPr>
        <w:tabs>
          <w:tab w:val="left" w:pos="567"/>
        </w:tabs>
        <w:spacing w:after="0" w:line="276" w:lineRule="auto"/>
        <w:ind w:left="567" w:hanging="141"/>
        <w:jc w:val="both"/>
        <w:rPr>
          <w:rFonts w:ascii="Arial" w:hAnsi="Arial" w:cs="Arial"/>
          <w:lang w:val="mn-MN"/>
        </w:rPr>
      </w:pPr>
      <w:r>
        <w:rPr>
          <w:rFonts w:ascii="Arial" w:hAnsi="Arial" w:cs="Arial"/>
          <w:lang w:val="mn-MN"/>
        </w:rPr>
        <w:t>Т</w:t>
      </w:r>
      <w:r w:rsidRPr="006E175D">
        <w:rPr>
          <w:rFonts w:ascii="Arial" w:hAnsi="Arial" w:cs="Arial"/>
          <w:lang w:val="mn-MN"/>
        </w:rPr>
        <w:t>айлан</w:t>
      </w:r>
      <w:r>
        <w:rPr>
          <w:rFonts w:ascii="Arial" w:hAnsi="Arial" w:cs="Arial"/>
          <w:lang w:val="mn-MN"/>
        </w:rPr>
        <w:t>, мэдээг</w:t>
      </w:r>
      <w:r w:rsidRPr="006E175D">
        <w:rPr>
          <w:rFonts w:ascii="Arial" w:hAnsi="Arial" w:cs="Arial"/>
          <w:lang w:val="mn-MN"/>
        </w:rPr>
        <w:t xml:space="preserve"> </w:t>
      </w:r>
      <w:r w:rsidR="00EF18DE" w:rsidRPr="006E175D">
        <w:rPr>
          <w:rFonts w:ascii="Arial" w:hAnsi="Arial" w:cs="Arial"/>
          <w:lang w:val="mn-MN"/>
        </w:rPr>
        <w:t>эрүүл мэндийн байгууллагаас</w:t>
      </w:r>
      <w:r w:rsidR="00403D3A" w:rsidRPr="006E175D">
        <w:rPr>
          <w:rFonts w:ascii="Arial" w:hAnsi="Arial" w:cs="Arial"/>
          <w:lang w:val="mn-MN"/>
        </w:rPr>
        <w:t xml:space="preserve"> бүртгэлтийн програм хангамжаар дамжуулан мэдээний сан үүсгэдэг бол программаар шалгалт хийнэ. </w:t>
      </w:r>
    </w:p>
    <w:p w14:paraId="10236DB3" w14:textId="2F09D755" w:rsidR="007173E8" w:rsidRPr="007173E8" w:rsidRDefault="00C22BE6" w:rsidP="007173E8">
      <w:pPr>
        <w:pStyle w:val="ListParagraph"/>
        <w:numPr>
          <w:ilvl w:val="1"/>
          <w:numId w:val="19"/>
        </w:numPr>
        <w:tabs>
          <w:tab w:val="left" w:pos="993"/>
        </w:tabs>
        <w:spacing w:after="0" w:line="276" w:lineRule="auto"/>
        <w:ind w:firstLine="207"/>
        <w:jc w:val="both"/>
        <w:rPr>
          <w:rFonts w:ascii="Arial" w:hAnsi="Arial" w:cs="Arial"/>
          <w:lang w:val="mn-MN"/>
        </w:rPr>
      </w:pPr>
      <w:r>
        <w:rPr>
          <w:rFonts w:ascii="Arial" w:hAnsi="Arial" w:cs="Arial"/>
          <w:lang w:val="mn-MN"/>
        </w:rPr>
        <w:t>Т</w:t>
      </w:r>
      <w:r w:rsidRPr="006E175D">
        <w:rPr>
          <w:rFonts w:ascii="Arial" w:hAnsi="Arial" w:cs="Arial"/>
          <w:lang w:val="mn-MN"/>
        </w:rPr>
        <w:t>айлан</w:t>
      </w:r>
      <w:r>
        <w:rPr>
          <w:rFonts w:ascii="Arial" w:hAnsi="Arial" w:cs="Arial"/>
          <w:lang w:val="mn-MN"/>
        </w:rPr>
        <w:t>, мэдээг</w:t>
      </w:r>
      <w:r w:rsidRPr="006E175D">
        <w:rPr>
          <w:rFonts w:ascii="Arial" w:hAnsi="Arial" w:cs="Arial"/>
          <w:lang w:val="mn-MN"/>
        </w:rPr>
        <w:t xml:space="preserve"> </w:t>
      </w:r>
      <w:r w:rsidR="00403D3A" w:rsidRPr="006E175D">
        <w:rPr>
          <w:rFonts w:ascii="Arial" w:hAnsi="Arial" w:cs="Arial"/>
          <w:lang w:val="mn-MN"/>
        </w:rPr>
        <w:t>программд шивэлт хийх явцад шалгах шалгалт</w:t>
      </w:r>
      <w:r w:rsidR="00403D3A" w:rsidRPr="006E175D">
        <w:rPr>
          <w:rFonts w:ascii="Arial" w:hAnsi="Arial" w:cs="Arial"/>
        </w:rPr>
        <w:t>;</w:t>
      </w:r>
    </w:p>
    <w:p w14:paraId="56F90AFB" w14:textId="77777777" w:rsidR="007173E8" w:rsidRPr="007173E8" w:rsidRDefault="00403D3A" w:rsidP="007173E8">
      <w:pPr>
        <w:pStyle w:val="ListParagraph"/>
        <w:numPr>
          <w:ilvl w:val="1"/>
          <w:numId w:val="19"/>
        </w:numPr>
        <w:tabs>
          <w:tab w:val="left" w:pos="851"/>
        </w:tabs>
        <w:spacing w:after="0" w:line="276" w:lineRule="auto"/>
        <w:ind w:left="993" w:hanging="426"/>
        <w:jc w:val="both"/>
        <w:rPr>
          <w:rFonts w:ascii="Arial" w:hAnsi="Arial" w:cs="Arial"/>
          <w:lang w:val="mn-MN"/>
        </w:rPr>
      </w:pPr>
      <w:r w:rsidRPr="007173E8">
        <w:rPr>
          <w:rFonts w:ascii="Arial" w:hAnsi="Arial" w:cs="Arial"/>
          <w:lang w:val="mn-MN"/>
        </w:rPr>
        <w:t>Мэдээллийг программд шивсний дараа мэдээлэл боловсруулах шатанд хийх шалгалт</w:t>
      </w:r>
      <w:r w:rsidRPr="007173E8">
        <w:rPr>
          <w:rFonts w:ascii="Arial" w:hAnsi="Arial" w:cs="Arial"/>
        </w:rPr>
        <w:t>;</w:t>
      </w:r>
    </w:p>
    <w:p w14:paraId="26A8ABCC" w14:textId="60FCA2A9" w:rsidR="00403D3A" w:rsidRPr="007173E8" w:rsidRDefault="00403D3A" w:rsidP="007173E8">
      <w:pPr>
        <w:pStyle w:val="ListParagraph"/>
        <w:numPr>
          <w:ilvl w:val="1"/>
          <w:numId w:val="19"/>
        </w:numPr>
        <w:tabs>
          <w:tab w:val="left" w:pos="993"/>
        </w:tabs>
        <w:spacing w:after="0" w:line="276" w:lineRule="auto"/>
        <w:ind w:firstLine="207"/>
        <w:jc w:val="both"/>
        <w:rPr>
          <w:rFonts w:ascii="Arial" w:hAnsi="Arial" w:cs="Arial"/>
          <w:lang w:val="mn-MN"/>
        </w:rPr>
      </w:pPr>
      <w:r w:rsidRPr="007173E8">
        <w:rPr>
          <w:rFonts w:ascii="Arial" w:hAnsi="Arial" w:cs="Arial"/>
          <w:lang w:val="mn-MN"/>
        </w:rPr>
        <w:t>Үр дүнгийн болон тайлангийн хүснэгт уншуулж шалгах шалгалт</w:t>
      </w:r>
      <w:r w:rsidRPr="007173E8">
        <w:rPr>
          <w:rFonts w:ascii="Arial" w:hAnsi="Arial" w:cs="Arial"/>
        </w:rPr>
        <w:t>;</w:t>
      </w:r>
    </w:p>
    <w:p w14:paraId="2FD380E9" w14:textId="2796A38F" w:rsidR="00403D3A" w:rsidRPr="006E175D" w:rsidRDefault="00403D3A" w:rsidP="00F911CC">
      <w:pPr>
        <w:tabs>
          <w:tab w:val="left" w:pos="567"/>
        </w:tabs>
        <w:spacing w:after="0" w:line="276" w:lineRule="auto"/>
        <w:jc w:val="both"/>
        <w:rPr>
          <w:rFonts w:ascii="Arial" w:hAnsi="Arial" w:cs="Arial"/>
          <w:lang w:val="mn-MN"/>
        </w:rPr>
      </w:pPr>
      <w:r w:rsidRPr="006E175D">
        <w:rPr>
          <w:rFonts w:ascii="Arial" w:hAnsi="Arial" w:cs="Arial"/>
          <w:lang w:val="mn-MN"/>
        </w:rPr>
        <w:t xml:space="preserve">Сар, улирал, жилийн </w:t>
      </w:r>
      <w:r w:rsidR="00C22BE6">
        <w:rPr>
          <w:rFonts w:ascii="Arial" w:hAnsi="Arial" w:cs="Arial"/>
          <w:lang w:val="mn-MN"/>
        </w:rPr>
        <w:t xml:space="preserve">тайлан, </w:t>
      </w:r>
      <w:r w:rsidRPr="006E175D">
        <w:rPr>
          <w:rFonts w:ascii="Arial" w:hAnsi="Arial" w:cs="Arial"/>
          <w:lang w:val="mn-MN"/>
        </w:rPr>
        <w:t>мэдээнд дараах хэлбэрийн шалгалтууд хийнэ. Үүнд:</w:t>
      </w:r>
    </w:p>
    <w:p w14:paraId="60052F47" w14:textId="5DA57C79" w:rsidR="00403D3A" w:rsidRPr="006E175D" w:rsidRDefault="00403D3A" w:rsidP="006A00D9">
      <w:pPr>
        <w:pStyle w:val="ListParagraph"/>
        <w:numPr>
          <w:ilvl w:val="0"/>
          <w:numId w:val="21"/>
        </w:numPr>
        <w:tabs>
          <w:tab w:val="left" w:pos="567"/>
        </w:tabs>
        <w:spacing w:after="0" w:line="276" w:lineRule="auto"/>
        <w:ind w:left="567" w:hanging="283"/>
        <w:jc w:val="both"/>
        <w:rPr>
          <w:rFonts w:ascii="Arial" w:hAnsi="Arial" w:cs="Arial"/>
          <w:lang w:val="mn-MN"/>
        </w:rPr>
      </w:pPr>
      <w:r w:rsidRPr="006E175D">
        <w:rPr>
          <w:rFonts w:ascii="Arial" w:hAnsi="Arial" w:cs="Arial"/>
          <w:lang w:val="mn-MN"/>
        </w:rPr>
        <w:t xml:space="preserve">Мэдээлэл цуглуулалтад хамрагдвал зохих </w:t>
      </w:r>
      <w:r w:rsidR="007A7641" w:rsidRPr="006E175D">
        <w:rPr>
          <w:rFonts w:ascii="Arial" w:hAnsi="Arial" w:cs="Arial"/>
          <w:lang w:val="mn-MN"/>
        </w:rPr>
        <w:t>эрүүл мэндийн байгууллагууд</w:t>
      </w:r>
      <w:r w:rsidRPr="006E175D">
        <w:rPr>
          <w:rFonts w:ascii="Arial" w:hAnsi="Arial" w:cs="Arial"/>
          <w:lang w:val="mn-MN"/>
        </w:rPr>
        <w:t xml:space="preserve"> бүрэн хамрагдсан эсэхийг шалгах</w:t>
      </w:r>
    </w:p>
    <w:p w14:paraId="4B8C7844" w14:textId="590D69F5" w:rsidR="007173E8" w:rsidRPr="007173E8" w:rsidRDefault="00C22BE6" w:rsidP="006A00D9">
      <w:pPr>
        <w:pStyle w:val="ListParagraph"/>
        <w:numPr>
          <w:ilvl w:val="1"/>
          <w:numId w:val="22"/>
        </w:numPr>
        <w:tabs>
          <w:tab w:val="left" w:pos="567"/>
        </w:tabs>
        <w:spacing w:after="0" w:line="276" w:lineRule="auto"/>
        <w:ind w:left="993" w:hanging="426"/>
        <w:jc w:val="both"/>
        <w:rPr>
          <w:rFonts w:ascii="Arial" w:hAnsi="Arial" w:cs="Arial"/>
          <w:lang w:val="mn-MN"/>
        </w:rPr>
      </w:pPr>
      <w:r>
        <w:rPr>
          <w:rFonts w:ascii="Arial" w:hAnsi="Arial" w:cs="Arial"/>
          <w:lang w:val="mn-MN"/>
        </w:rPr>
        <w:t>Т</w:t>
      </w:r>
      <w:r w:rsidRPr="006E175D">
        <w:rPr>
          <w:rFonts w:ascii="Arial" w:hAnsi="Arial" w:cs="Arial"/>
          <w:lang w:val="mn-MN"/>
        </w:rPr>
        <w:t>айлан</w:t>
      </w:r>
      <w:r>
        <w:rPr>
          <w:rFonts w:ascii="Arial" w:hAnsi="Arial" w:cs="Arial"/>
          <w:lang w:val="mn-MN"/>
        </w:rPr>
        <w:t xml:space="preserve">, мэдээнд </w:t>
      </w:r>
      <w:r w:rsidR="00403D3A" w:rsidRPr="007173E8">
        <w:rPr>
          <w:rFonts w:ascii="Arial" w:hAnsi="Arial" w:cs="Arial"/>
          <w:lang w:val="mn-MN"/>
        </w:rPr>
        <w:t xml:space="preserve">хамрагдвал зохих </w:t>
      </w:r>
      <w:r w:rsidR="001F1FA2" w:rsidRPr="007173E8">
        <w:rPr>
          <w:rFonts w:ascii="Arial" w:hAnsi="Arial" w:cs="Arial"/>
          <w:lang w:val="mn-MN"/>
        </w:rPr>
        <w:t>эрүүл мэндийн байгууллагууд</w:t>
      </w:r>
      <w:r w:rsidR="00403D3A" w:rsidRPr="007173E8">
        <w:rPr>
          <w:rFonts w:ascii="Arial" w:hAnsi="Arial" w:cs="Arial"/>
          <w:lang w:val="mn-MN"/>
        </w:rPr>
        <w:t xml:space="preserve"> бүрэн хамрагдсан эсэхийг тушаал, журмын дагуу жагсаалттай тулган шалгана</w:t>
      </w:r>
      <w:r w:rsidR="00403D3A" w:rsidRPr="007173E8">
        <w:rPr>
          <w:rFonts w:ascii="Arial" w:hAnsi="Arial" w:cs="Arial"/>
        </w:rPr>
        <w:t>;</w:t>
      </w:r>
    </w:p>
    <w:p w14:paraId="28770CA5" w14:textId="72A6C101" w:rsidR="00403D3A" w:rsidRPr="007173E8" w:rsidRDefault="00C22BE6" w:rsidP="006A00D9">
      <w:pPr>
        <w:pStyle w:val="ListParagraph"/>
        <w:numPr>
          <w:ilvl w:val="1"/>
          <w:numId w:val="22"/>
        </w:numPr>
        <w:tabs>
          <w:tab w:val="left" w:pos="567"/>
        </w:tabs>
        <w:spacing w:after="0" w:line="276" w:lineRule="auto"/>
        <w:ind w:left="993" w:hanging="426"/>
        <w:jc w:val="both"/>
        <w:rPr>
          <w:rFonts w:ascii="Arial" w:hAnsi="Arial" w:cs="Arial"/>
          <w:lang w:val="mn-MN"/>
        </w:rPr>
      </w:pPr>
      <w:r>
        <w:rPr>
          <w:rFonts w:ascii="Arial" w:hAnsi="Arial" w:cs="Arial"/>
          <w:lang w:val="mn-MN"/>
        </w:rPr>
        <w:t>Т</w:t>
      </w:r>
      <w:r w:rsidRPr="006E175D">
        <w:rPr>
          <w:rFonts w:ascii="Arial" w:hAnsi="Arial" w:cs="Arial"/>
          <w:lang w:val="mn-MN"/>
        </w:rPr>
        <w:t>айлан</w:t>
      </w:r>
      <w:r>
        <w:rPr>
          <w:rFonts w:ascii="Arial" w:hAnsi="Arial" w:cs="Arial"/>
          <w:lang w:val="mn-MN"/>
        </w:rPr>
        <w:t>, мэдээг</w:t>
      </w:r>
      <w:r w:rsidRPr="006E175D">
        <w:rPr>
          <w:rFonts w:ascii="Arial" w:hAnsi="Arial" w:cs="Arial"/>
          <w:lang w:val="mn-MN"/>
        </w:rPr>
        <w:t xml:space="preserve"> </w:t>
      </w:r>
      <w:r w:rsidR="00403D3A" w:rsidRPr="007173E8">
        <w:rPr>
          <w:rFonts w:ascii="Arial" w:hAnsi="Arial" w:cs="Arial"/>
          <w:lang w:val="mn-MN"/>
        </w:rPr>
        <w:t>тогтоосон хугацаанд нь цуглуулсан эсэхийг мэдээг баазад шивж оруулсан, дамжуулсан хугацаага</w:t>
      </w:r>
      <w:r w:rsidR="004B1AB2" w:rsidRPr="007173E8">
        <w:rPr>
          <w:rFonts w:ascii="Arial" w:hAnsi="Arial" w:cs="Arial"/>
          <w:lang w:val="mn-MN"/>
        </w:rPr>
        <w:t>а</w:t>
      </w:r>
      <w:r w:rsidR="00403D3A" w:rsidRPr="007173E8">
        <w:rPr>
          <w:rFonts w:ascii="Arial" w:hAnsi="Arial" w:cs="Arial"/>
          <w:lang w:val="mn-MN"/>
        </w:rPr>
        <w:t xml:space="preserve">р бүртгэж, хариуцсан </w:t>
      </w:r>
      <w:r w:rsidR="006A00D9">
        <w:rPr>
          <w:rFonts w:ascii="Arial" w:hAnsi="Arial" w:cs="Arial"/>
          <w:lang w:val="mn-MN"/>
        </w:rPr>
        <w:t>албан тушаалтны</w:t>
      </w:r>
      <w:r w:rsidR="00403D3A" w:rsidRPr="007173E8">
        <w:rPr>
          <w:rFonts w:ascii="Arial" w:hAnsi="Arial" w:cs="Arial"/>
          <w:lang w:val="mn-MN"/>
        </w:rPr>
        <w:t xml:space="preserve"> бүртгэсэн хугацаатай тулган шалгана</w:t>
      </w:r>
      <w:r w:rsidR="00403D3A" w:rsidRPr="007173E8">
        <w:rPr>
          <w:rFonts w:ascii="Arial" w:hAnsi="Arial" w:cs="Arial"/>
        </w:rPr>
        <w:t>;</w:t>
      </w:r>
    </w:p>
    <w:p w14:paraId="7A2CE656" w14:textId="22C5D5B6" w:rsidR="00403D3A" w:rsidRPr="006E175D" w:rsidRDefault="00C22BE6" w:rsidP="006A00D9">
      <w:pPr>
        <w:pStyle w:val="ListParagraph"/>
        <w:numPr>
          <w:ilvl w:val="0"/>
          <w:numId w:val="21"/>
        </w:numPr>
        <w:tabs>
          <w:tab w:val="left" w:pos="567"/>
        </w:tabs>
        <w:spacing w:after="0" w:line="276" w:lineRule="auto"/>
        <w:ind w:hanging="436"/>
        <w:jc w:val="both"/>
        <w:rPr>
          <w:rFonts w:ascii="Arial" w:hAnsi="Arial" w:cs="Arial"/>
          <w:lang w:val="mn-MN"/>
        </w:rPr>
      </w:pPr>
      <w:r>
        <w:rPr>
          <w:rFonts w:ascii="Arial" w:hAnsi="Arial" w:cs="Arial"/>
          <w:lang w:val="mn-MN"/>
        </w:rPr>
        <w:t>Т</w:t>
      </w:r>
      <w:r w:rsidRPr="006E175D">
        <w:rPr>
          <w:rFonts w:ascii="Arial" w:hAnsi="Arial" w:cs="Arial"/>
          <w:lang w:val="mn-MN"/>
        </w:rPr>
        <w:t>айлан</w:t>
      </w:r>
      <w:r>
        <w:rPr>
          <w:rFonts w:ascii="Arial" w:hAnsi="Arial" w:cs="Arial"/>
          <w:lang w:val="mn-MN"/>
        </w:rPr>
        <w:t>, мэдээний</w:t>
      </w:r>
      <w:r w:rsidRPr="006E175D">
        <w:rPr>
          <w:rFonts w:ascii="Arial" w:hAnsi="Arial" w:cs="Arial"/>
          <w:lang w:val="mn-MN"/>
        </w:rPr>
        <w:t xml:space="preserve"> </w:t>
      </w:r>
      <w:r w:rsidR="00403D3A" w:rsidRPr="006E175D">
        <w:rPr>
          <w:rFonts w:ascii="Arial" w:hAnsi="Arial" w:cs="Arial"/>
          <w:lang w:val="mn-MN"/>
        </w:rPr>
        <w:t>ангилал бүрэн гүйцэт, зөв нөхөгдсөн эсэхийг шалгах шалгалт</w:t>
      </w:r>
      <w:r w:rsidR="004B1AB2" w:rsidRPr="006E175D">
        <w:rPr>
          <w:rFonts w:ascii="Arial" w:hAnsi="Arial" w:cs="Arial"/>
        </w:rPr>
        <w:t>;</w:t>
      </w:r>
    </w:p>
    <w:p w14:paraId="77B35AAE" w14:textId="05B5C912" w:rsidR="00403D3A" w:rsidRPr="006E175D" w:rsidRDefault="00C22BE6" w:rsidP="006A00D9">
      <w:pPr>
        <w:pStyle w:val="ListParagraph"/>
        <w:numPr>
          <w:ilvl w:val="0"/>
          <w:numId w:val="21"/>
        </w:numPr>
        <w:tabs>
          <w:tab w:val="left" w:pos="567"/>
        </w:tabs>
        <w:spacing w:after="0" w:line="276" w:lineRule="auto"/>
        <w:ind w:left="567" w:hanging="283"/>
        <w:jc w:val="both"/>
        <w:rPr>
          <w:rFonts w:ascii="Arial" w:hAnsi="Arial" w:cs="Arial"/>
          <w:lang w:val="mn-MN"/>
        </w:rPr>
      </w:pPr>
      <w:r>
        <w:rPr>
          <w:rFonts w:ascii="Arial" w:hAnsi="Arial" w:cs="Arial"/>
          <w:lang w:val="mn-MN"/>
        </w:rPr>
        <w:t>Т</w:t>
      </w:r>
      <w:r w:rsidRPr="006E175D">
        <w:rPr>
          <w:rFonts w:ascii="Arial" w:hAnsi="Arial" w:cs="Arial"/>
          <w:lang w:val="mn-MN"/>
        </w:rPr>
        <w:t>айлан</w:t>
      </w:r>
      <w:r>
        <w:rPr>
          <w:rFonts w:ascii="Arial" w:hAnsi="Arial" w:cs="Arial"/>
          <w:lang w:val="mn-MN"/>
        </w:rPr>
        <w:t>, мэдээ, мэдээллийн</w:t>
      </w:r>
      <w:r w:rsidRPr="006E175D">
        <w:rPr>
          <w:rFonts w:ascii="Arial" w:hAnsi="Arial" w:cs="Arial"/>
          <w:lang w:val="mn-MN"/>
        </w:rPr>
        <w:t xml:space="preserve"> </w:t>
      </w:r>
      <w:r w:rsidR="007A7641" w:rsidRPr="006E175D">
        <w:rPr>
          <w:rFonts w:ascii="Arial" w:hAnsi="Arial" w:cs="Arial"/>
          <w:lang w:val="mn-MN"/>
        </w:rPr>
        <w:t>үзүүлэлтүүд,</w:t>
      </w:r>
      <w:r w:rsidR="00403D3A" w:rsidRPr="006E175D">
        <w:rPr>
          <w:rFonts w:ascii="Arial" w:hAnsi="Arial" w:cs="Arial"/>
          <w:lang w:val="mn-MN"/>
        </w:rPr>
        <w:t xml:space="preserve"> үзүүлэлтийн хэмжих нэгжийг маягтад заасны дагуу зөв, бүрэн гүйцэд нөхсөн эсэхийг шалгах шалгалт</w:t>
      </w:r>
      <w:r w:rsidR="004B1AB2" w:rsidRPr="006E175D">
        <w:rPr>
          <w:rFonts w:ascii="Arial" w:hAnsi="Arial" w:cs="Arial"/>
        </w:rPr>
        <w:t>;</w:t>
      </w:r>
    </w:p>
    <w:p w14:paraId="22502D68" w14:textId="0F67B8DD" w:rsidR="00403D3A" w:rsidRPr="006E175D" w:rsidRDefault="00C22BE6" w:rsidP="006A00D9">
      <w:pPr>
        <w:pStyle w:val="ListParagraph"/>
        <w:numPr>
          <w:ilvl w:val="0"/>
          <w:numId w:val="21"/>
        </w:numPr>
        <w:tabs>
          <w:tab w:val="left" w:pos="567"/>
        </w:tabs>
        <w:spacing w:after="0" w:line="276" w:lineRule="auto"/>
        <w:ind w:left="567" w:hanging="283"/>
        <w:jc w:val="both"/>
        <w:rPr>
          <w:rFonts w:ascii="Arial" w:hAnsi="Arial" w:cs="Arial"/>
          <w:lang w:val="mn-MN"/>
        </w:rPr>
      </w:pPr>
      <w:r>
        <w:rPr>
          <w:rFonts w:ascii="Arial" w:hAnsi="Arial" w:cs="Arial"/>
          <w:lang w:val="mn-MN"/>
        </w:rPr>
        <w:t>Т</w:t>
      </w:r>
      <w:r w:rsidRPr="006E175D">
        <w:rPr>
          <w:rFonts w:ascii="Arial" w:hAnsi="Arial" w:cs="Arial"/>
          <w:lang w:val="mn-MN"/>
        </w:rPr>
        <w:t>айлан</w:t>
      </w:r>
      <w:r>
        <w:rPr>
          <w:rFonts w:ascii="Arial" w:hAnsi="Arial" w:cs="Arial"/>
          <w:lang w:val="mn-MN"/>
        </w:rPr>
        <w:t>, мэдээний</w:t>
      </w:r>
      <w:r w:rsidRPr="006E175D">
        <w:rPr>
          <w:rFonts w:ascii="Arial" w:hAnsi="Arial" w:cs="Arial"/>
          <w:lang w:val="mn-MN"/>
        </w:rPr>
        <w:t xml:space="preserve"> </w:t>
      </w:r>
      <w:r w:rsidR="00403D3A" w:rsidRPr="006E175D">
        <w:rPr>
          <w:rFonts w:ascii="Arial" w:hAnsi="Arial" w:cs="Arial"/>
          <w:lang w:val="mn-MN"/>
        </w:rPr>
        <w:t>тухайн сар, улирал, жилийн дүн, өссөн дүнгийн уялдааг шалгах</w:t>
      </w:r>
      <w:r w:rsidR="004B1AB2" w:rsidRPr="006E175D">
        <w:rPr>
          <w:rFonts w:ascii="Arial" w:hAnsi="Arial" w:cs="Arial"/>
        </w:rPr>
        <w:t xml:space="preserve"> </w:t>
      </w:r>
      <w:r w:rsidR="00403D3A" w:rsidRPr="006E175D">
        <w:rPr>
          <w:rFonts w:ascii="Arial" w:hAnsi="Arial" w:cs="Arial"/>
          <w:lang w:val="mn-MN"/>
        </w:rPr>
        <w:t>шалгалт</w:t>
      </w:r>
      <w:r>
        <w:rPr>
          <w:rFonts w:ascii="Arial" w:hAnsi="Arial" w:cs="Arial"/>
        </w:rPr>
        <w:t>;</w:t>
      </w:r>
    </w:p>
    <w:p w14:paraId="78EAA720" w14:textId="3731C80A" w:rsidR="00403D3A" w:rsidRPr="006E175D" w:rsidRDefault="00C22BE6" w:rsidP="006A00D9">
      <w:pPr>
        <w:pStyle w:val="ListParagraph"/>
        <w:numPr>
          <w:ilvl w:val="0"/>
          <w:numId w:val="21"/>
        </w:numPr>
        <w:spacing w:after="0" w:line="276" w:lineRule="auto"/>
        <w:ind w:left="567" w:hanging="283"/>
        <w:jc w:val="both"/>
        <w:rPr>
          <w:rFonts w:ascii="Arial" w:hAnsi="Arial" w:cs="Arial"/>
        </w:rPr>
      </w:pPr>
      <w:r>
        <w:rPr>
          <w:rFonts w:ascii="Arial" w:hAnsi="Arial" w:cs="Arial"/>
          <w:lang w:val="mn-MN"/>
        </w:rPr>
        <w:t>Т</w:t>
      </w:r>
      <w:r w:rsidRPr="006E175D">
        <w:rPr>
          <w:rFonts w:ascii="Arial" w:hAnsi="Arial" w:cs="Arial"/>
          <w:lang w:val="mn-MN"/>
        </w:rPr>
        <w:t>айлан</w:t>
      </w:r>
      <w:r>
        <w:rPr>
          <w:rFonts w:ascii="Arial" w:hAnsi="Arial" w:cs="Arial"/>
          <w:lang w:val="mn-MN"/>
        </w:rPr>
        <w:t>, мэдээ, мэдээллийн</w:t>
      </w:r>
      <w:r w:rsidRPr="006E175D">
        <w:rPr>
          <w:rFonts w:ascii="Arial" w:hAnsi="Arial" w:cs="Arial"/>
          <w:lang w:val="mn-MN"/>
        </w:rPr>
        <w:t xml:space="preserve"> </w:t>
      </w:r>
      <w:r w:rsidR="00403D3A" w:rsidRPr="006E175D">
        <w:rPr>
          <w:rFonts w:ascii="Arial" w:hAnsi="Arial" w:cs="Arial"/>
          <w:lang w:val="mn-MN"/>
        </w:rPr>
        <w:t>үзүүлэлтүүдийн нийт дүн, баланслалтыг шалгах шалгалт</w:t>
      </w:r>
      <w:r w:rsidR="004B1AB2" w:rsidRPr="006E175D">
        <w:rPr>
          <w:rFonts w:ascii="Arial" w:hAnsi="Arial" w:cs="Arial"/>
        </w:rPr>
        <w:t>;</w:t>
      </w:r>
    </w:p>
    <w:p w14:paraId="6E936D1B" w14:textId="609F613D" w:rsidR="00403D3A" w:rsidRPr="006E175D" w:rsidRDefault="00C22BE6" w:rsidP="006A00D9">
      <w:pPr>
        <w:pStyle w:val="ListParagraph"/>
        <w:numPr>
          <w:ilvl w:val="0"/>
          <w:numId w:val="21"/>
        </w:numPr>
        <w:spacing w:after="0" w:line="276" w:lineRule="auto"/>
        <w:ind w:left="567" w:hanging="283"/>
        <w:jc w:val="both"/>
        <w:rPr>
          <w:rFonts w:ascii="Arial" w:hAnsi="Arial" w:cs="Arial"/>
        </w:rPr>
      </w:pPr>
      <w:r>
        <w:rPr>
          <w:rFonts w:ascii="Arial" w:hAnsi="Arial" w:cs="Arial"/>
          <w:lang w:val="mn-MN"/>
        </w:rPr>
        <w:t>Т</w:t>
      </w:r>
      <w:r w:rsidRPr="006E175D">
        <w:rPr>
          <w:rFonts w:ascii="Arial" w:hAnsi="Arial" w:cs="Arial"/>
          <w:lang w:val="mn-MN"/>
        </w:rPr>
        <w:t>айлан</w:t>
      </w:r>
      <w:r>
        <w:rPr>
          <w:rFonts w:ascii="Arial" w:hAnsi="Arial" w:cs="Arial"/>
          <w:lang w:val="mn-MN"/>
        </w:rPr>
        <w:t>, мэдээ, мэдээллийн</w:t>
      </w:r>
      <w:r w:rsidRPr="006E175D">
        <w:rPr>
          <w:rFonts w:ascii="Arial" w:hAnsi="Arial" w:cs="Arial"/>
          <w:lang w:val="mn-MN"/>
        </w:rPr>
        <w:t xml:space="preserve"> </w:t>
      </w:r>
      <w:r w:rsidR="00403D3A" w:rsidRPr="006E175D">
        <w:rPr>
          <w:rFonts w:ascii="Arial" w:hAnsi="Arial" w:cs="Arial"/>
          <w:lang w:val="mn-MN"/>
        </w:rPr>
        <w:t>үзүүлэлтүүд хоорондын логик уялдааны шалгалт</w:t>
      </w:r>
      <w:r w:rsidR="004B1AB2" w:rsidRPr="006E175D">
        <w:rPr>
          <w:rFonts w:ascii="Arial" w:hAnsi="Arial" w:cs="Arial"/>
        </w:rPr>
        <w:t>;</w:t>
      </w:r>
    </w:p>
    <w:p w14:paraId="65510512" w14:textId="6D654E64" w:rsidR="00403D3A" w:rsidRPr="006E175D" w:rsidRDefault="00C22BE6" w:rsidP="006A00D9">
      <w:pPr>
        <w:pStyle w:val="ListParagraph"/>
        <w:numPr>
          <w:ilvl w:val="0"/>
          <w:numId w:val="21"/>
        </w:numPr>
        <w:spacing w:after="0" w:line="276" w:lineRule="auto"/>
        <w:ind w:left="567" w:hanging="283"/>
        <w:jc w:val="both"/>
        <w:rPr>
          <w:rFonts w:ascii="Arial" w:hAnsi="Arial" w:cs="Arial"/>
        </w:rPr>
      </w:pPr>
      <w:r>
        <w:rPr>
          <w:rFonts w:ascii="Arial" w:hAnsi="Arial" w:cs="Arial"/>
          <w:lang w:val="mn-MN"/>
        </w:rPr>
        <w:t>Т</w:t>
      </w:r>
      <w:r w:rsidRPr="006E175D">
        <w:rPr>
          <w:rFonts w:ascii="Arial" w:hAnsi="Arial" w:cs="Arial"/>
          <w:lang w:val="mn-MN"/>
        </w:rPr>
        <w:t>айлан</w:t>
      </w:r>
      <w:r>
        <w:rPr>
          <w:rFonts w:ascii="Arial" w:hAnsi="Arial" w:cs="Arial"/>
          <w:lang w:val="mn-MN"/>
        </w:rPr>
        <w:t>, мэдээ, мэдээллийн</w:t>
      </w:r>
      <w:r w:rsidRPr="006E175D">
        <w:rPr>
          <w:rFonts w:ascii="Arial" w:hAnsi="Arial" w:cs="Arial"/>
          <w:lang w:val="mn-MN"/>
        </w:rPr>
        <w:t xml:space="preserve"> </w:t>
      </w:r>
      <w:r w:rsidR="00403D3A" w:rsidRPr="006E175D">
        <w:rPr>
          <w:rFonts w:ascii="Arial" w:hAnsi="Arial" w:cs="Arial"/>
          <w:lang w:val="mn-MN"/>
        </w:rPr>
        <w:t>үзүүлэлтүүдийн хэт хэлбэл</w:t>
      </w:r>
      <w:r w:rsidR="004B1AB2" w:rsidRPr="006E175D">
        <w:rPr>
          <w:rFonts w:ascii="Arial" w:hAnsi="Arial" w:cs="Arial"/>
          <w:lang w:val="mn-MN"/>
        </w:rPr>
        <w:t>зэл</w:t>
      </w:r>
      <w:r w:rsidR="00403D3A" w:rsidRPr="006E175D">
        <w:rPr>
          <w:rFonts w:ascii="Arial" w:hAnsi="Arial" w:cs="Arial"/>
          <w:lang w:val="mn-MN"/>
        </w:rPr>
        <w:t>тэй утга буюу хэт их, хэт бага утга байгаа эсэхийг шалгах шалгалт</w:t>
      </w:r>
      <w:r>
        <w:rPr>
          <w:rFonts w:ascii="Arial" w:hAnsi="Arial" w:cs="Arial"/>
        </w:rPr>
        <w:t>;</w:t>
      </w:r>
    </w:p>
    <w:p w14:paraId="058A842F" w14:textId="7B3BCF84" w:rsidR="00403D3A" w:rsidRPr="006E175D" w:rsidRDefault="00C22BE6" w:rsidP="006A00D9">
      <w:pPr>
        <w:pStyle w:val="ListParagraph"/>
        <w:numPr>
          <w:ilvl w:val="0"/>
          <w:numId w:val="21"/>
        </w:numPr>
        <w:spacing w:after="0" w:line="276" w:lineRule="auto"/>
        <w:ind w:left="567" w:hanging="283"/>
        <w:jc w:val="both"/>
        <w:rPr>
          <w:rFonts w:ascii="Arial" w:hAnsi="Arial" w:cs="Arial"/>
        </w:rPr>
      </w:pPr>
      <w:r>
        <w:rPr>
          <w:rFonts w:ascii="Arial" w:hAnsi="Arial" w:cs="Arial"/>
          <w:lang w:val="mn-MN"/>
        </w:rPr>
        <w:t>Т</w:t>
      </w:r>
      <w:r w:rsidRPr="006E175D">
        <w:rPr>
          <w:rFonts w:ascii="Arial" w:hAnsi="Arial" w:cs="Arial"/>
          <w:lang w:val="mn-MN"/>
        </w:rPr>
        <w:t>айлан</w:t>
      </w:r>
      <w:r>
        <w:rPr>
          <w:rFonts w:ascii="Arial" w:hAnsi="Arial" w:cs="Arial"/>
          <w:lang w:val="mn-MN"/>
        </w:rPr>
        <w:t>, мэдээ, мэдээллийн</w:t>
      </w:r>
      <w:r w:rsidRPr="006E175D">
        <w:rPr>
          <w:rFonts w:ascii="Arial" w:hAnsi="Arial" w:cs="Arial"/>
          <w:lang w:val="mn-MN"/>
        </w:rPr>
        <w:t xml:space="preserve"> </w:t>
      </w:r>
      <w:r w:rsidR="00403D3A" w:rsidRPr="006E175D">
        <w:rPr>
          <w:rFonts w:ascii="Arial" w:hAnsi="Arial" w:cs="Arial"/>
          <w:lang w:val="mn-MN"/>
        </w:rPr>
        <w:t>үзүүлэлтүүдийг бусад мэдээний үзүүлэлтүүдтэй уялдуулж шалгах шалгалт</w:t>
      </w:r>
      <w:r>
        <w:rPr>
          <w:rFonts w:ascii="Arial" w:hAnsi="Arial" w:cs="Arial"/>
        </w:rPr>
        <w:t>;</w:t>
      </w:r>
    </w:p>
    <w:p w14:paraId="4604A47D" w14:textId="77777777" w:rsidR="00EF18DE" w:rsidRPr="006E175D" w:rsidRDefault="00EF18DE" w:rsidP="00F911CC">
      <w:pPr>
        <w:pStyle w:val="ListParagraph"/>
        <w:spacing w:after="0" w:line="276" w:lineRule="auto"/>
        <w:ind w:left="567"/>
        <w:jc w:val="both"/>
        <w:rPr>
          <w:rFonts w:ascii="Arial" w:hAnsi="Arial" w:cs="Arial"/>
        </w:rPr>
      </w:pPr>
    </w:p>
    <w:p w14:paraId="2DFDC13D" w14:textId="46F8EABE" w:rsidR="00403D3A" w:rsidRPr="006E175D" w:rsidRDefault="007173E8" w:rsidP="00F911CC">
      <w:pPr>
        <w:spacing w:after="0" w:line="276" w:lineRule="auto"/>
        <w:jc w:val="both"/>
        <w:rPr>
          <w:rFonts w:ascii="Arial" w:hAnsi="Arial" w:cs="Arial"/>
          <w:lang w:val="mn-MN"/>
        </w:rPr>
      </w:pPr>
      <w:r w:rsidRPr="006E175D">
        <w:rPr>
          <w:rFonts w:ascii="Arial" w:hAnsi="Arial" w:cs="Arial"/>
          <w:lang w:val="mn-MN"/>
        </w:rPr>
        <w:t xml:space="preserve">Эрүүл мэндийн </w:t>
      </w:r>
      <w:r>
        <w:rPr>
          <w:rFonts w:ascii="Arial" w:hAnsi="Arial" w:cs="Arial"/>
          <w:lang w:val="mn-MN"/>
        </w:rPr>
        <w:t>хөгжлийн төвийн эрүүл мэндийн мэдээллийн албаны</w:t>
      </w:r>
      <w:r w:rsidR="00EF18DE" w:rsidRPr="006E175D">
        <w:rPr>
          <w:rFonts w:ascii="Arial" w:hAnsi="Arial" w:cs="Arial"/>
          <w:lang w:val="mn-MN"/>
        </w:rPr>
        <w:t xml:space="preserve"> мэргэжилтнүүд </w:t>
      </w:r>
      <w:r w:rsidR="004B1AB2" w:rsidRPr="006E175D">
        <w:rPr>
          <w:rFonts w:ascii="Arial" w:hAnsi="Arial" w:cs="Arial"/>
          <w:lang w:val="mn-MN"/>
        </w:rPr>
        <w:t>нь</w:t>
      </w:r>
      <w:r w:rsidR="00C22BE6">
        <w:rPr>
          <w:rFonts w:ascii="Arial" w:hAnsi="Arial" w:cs="Arial"/>
          <w:lang w:val="mn-MN"/>
        </w:rPr>
        <w:t xml:space="preserve"> </w:t>
      </w:r>
      <w:r w:rsidR="00403D3A" w:rsidRPr="006E175D">
        <w:rPr>
          <w:rFonts w:ascii="Arial" w:hAnsi="Arial" w:cs="Arial"/>
          <w:lang w:val="mn-MN"/>
        </w:rPr>
        <w:t>тайлан</w:t>
      </w:r>
      <w:r w:rsidR="00C22BE6">
        <w:rPr>
          <w:rFonts w:ascii="Arial" w:hAnsi="Arial" w:cs="Arial"/>
          <w:lang w:val="mn-MN"/>
        </w:rPr>
        <w:t>, мэдээ</w:t>
      </w:r>
      <w:r w:rsidR="00403D3A" w:rsidRPr="006E175D">
        <w:rPr>
          <w:rFonts w:ascii="Arial" w:hAnsi="Arial" w:cs="Arial"/>
          <w:lang w:val="mn-MN"/>
        </w:rPr>
        <w:t xml:space="preserve">г аймаг, нийслэлийн </w:t>
      </w:r>
      <w:r w:rsidR="006A00D9">
        <w:rPr>
          <w:rFonts w:ascii="Arial" w:hAnsi="Arial" w:cs="Arial"/>
          <w:lang w:val="mn-MN"/>
        </w:rPr>
        <w:t>эрүүл мэндийн</w:t>
      </w:r>
      <w:r w:rsidR="004B1AB2" w:rsidRPr="006E175D">
        <w:rPr>
          <w:rFonts w:ascii="Arial" w:hAnsi="Arial" w:cs="Arial"/>
          <w:lang w:val="mn-MN"/>
        </w:rPr>
        <w:t xml:space="preserve"> газр</w:t>
      </w:r>
      <w:r w:rsidR="00EF18DE" w:rsidRPr="006E175D">
        <w:rPr>
          <w:rFonts w:ascii="Arial" w:hAnsi="Arial" w:cs="Arial"/>
          <w:lang w:val="mn-MN"/>
        </w:rPr>
        <w:t xml:space="preserve">ын </w:t>
      </w:r>
      <w:r w:rsidR="00403D3A" w:rsidRPr="006E175D">
        <w:rPr>
          <w:rFonts w:ascii="Arial" w:hAnsi="Arial" w:cs="Arial"/>
          <w:lang w:val="mn-MN"/>
        </w:rPr>
        <w:t>статисти</w:t>
      </w:r>
      <w:r w:rsidR="006A00D9">
        <w:rPr>
          <w:rFonts w:ascii="Arial" w:hAnsi="Arial" w:cs="Arial"/>
          <w:lang w:val="mn-MN"/>
        </w:rPr>
        <w:t>к мэдээллийн</w:t>
      </w:r>
      <w:r w:rsidR="00403D3A" w:rsidRPr="006E175D">
        <w:rPr>
          <w:rFonts w:ascii="Arial" w:hAnsi="Arial" w:cs="Arial"/>
          <w:lang w:val="mn-MN"/>
        </w:rPr>
        <w:t xml:space="preserve"> хэлтэс</w:t>
      </w:r>
      <w:r w:rsidR="00D669E5" w:rsidRPr="006E175D">
        <w:rPr>
          <w:rFonts w:ascii="Arial" w:hAnsi="Arial" w:cs="Arial"/>
          <w:lang w:val="mn-MN"/>
        </w:rPr>
        <w:t xml:space="preserve"> болон тө</w:t>
      </w:r>
      <w:r w:rsidR="006A00D9">
        <w:rPr>
          <w:rFonts w:ascii="Arial" w:hAnsi="Arial" w:cs="Arial"/>
          <w:lang w:val="mn-MN"/>
        </w:rPr>
        <w:t xml:space="preserve">в </w:t>
      </w:r>
      <w:r w:rsidR="00D669E5" w:rsidRPr="006E175D">
        <w:rPr>
          <w:rFonts w:ascii="Arial" w:hAnsi="Arial" w:cs="Arial"/>
          <w:lang w:val="mn-MN"/>
        </w:rPr>
        <w:t xml:space="preserve">эмнэлэг, тусгай мэргэжлийн төв, </w:t>
      </w:r>
      <w:r w:rsidR="006A00D9">
        <w:rPr>
          <w:rFonts w:ascii="Arial" w:hAnsi="Arial" w:cs="Arial"/>
          <w:lang w:val="mn-MN"/>
        </w:rPr>
        <w:t xml:space="preserve">Эрүүл мэндийн яамнаас тусгай зөвшөөрөл бүхий </w:t>
      </w:r>
      <w:r w:rsidR="00D669E5" w:rsidRPr="006E175D">
        <w:rPr>
          <w:rFonts w:ascii="Arial" w:hAnsi="Arial" w:cs="Arial"/>
          <w:lang w:val="mn-MN"/>
        </w:rPr>
        <w:t>хувийн хэвшлийн эрүүл мэндийн байгууллагуудаас</w:t>
      </w:r>
      <w:r w:rsidR="00403D3A" w:rsidRPr="006E175D">
        <w:rPr>
          <w:rFonts w:ascii="Arial" w:hAnsi="Arial" w:cs="Arial"/>
          <w:lang w:val="mn-MN"/>
        </w:rPr>
        <w:t xml:space="preserve"> хүлээн авч, шалгаж, нэгтгэсний дараа хэрэглэгчдэд тархаах мэдээллийг бэлтгэн, тархаахад гарч болзошгүй алдааг илрүүлэх шалгалтыг дараах байдлаар хийнэ. </w:t>
      </w:r>
    </w:p>
    <w:p w14:paraId="7AEB038B" w14:textId="77777777" w:rsidR="00403D3A" w:rsidRPr="006E175D" w:rsidRDefault="00403D3A" w:rsidP="00F911CC">
      <w:pPr>
        <w:pStyle w:val="ListParagraph"/>
        <w:numPr>
          <w:ilvl w:val="0"/>
          <w:numId w:val="39"/>
        </w:numPr>
        <w:spacing w:after="0" w:line="276" w:lineRule="auto"/>
        <w:ind w:left="567" w:hanging="283"/>
        <w:jc w:val="both"/>
        <w:rPr>
          <w:rFonts w:ascii="Arial" w:hAnsi="Arial" w:cs="Arial"/>
          <w:lang w:val="mn-MN"/>
        </w:rPr>
      </w:pPr>
      <w:r w:rsidRPr="006E175D">
        <w:rPr>
          <w:rFonts w:ascii="Arial" w:hAnsi="Arial" w:cs="Arial"/>
          <w:lang w:val="mn-MN"/>
        </w:rPr>
        <w:t xml:space="preserve">Хэрэглэгчдэд тархаах мэдээллийг бэлтгэх явцад гарч болзошгүй алдааг илрүүлэх шалгалт </w:t>
      </w:r>
    </w:p>
    <w:p w14:paraId="244FD09B" w14:textId="77777777" w:rsidR="006A00D9" w:rsidRDefault="00403D3A" w:rsidP="006A00D9">
      <w:pPr>
        <w:pStyle w:val="ListParagraph"/>
        <w:numPr>
          <w:ilvl w:val="1"/>
          <w:numId w:val="40"/>
        </w:numPr>
        <w:spacing w:after="0" w:line="276" w:lineRule="auto"/>
        <w:jc w:val="both"/>
        <w:rPr>
          <w:rFonts w:ascii="Arial" w:hAnsi="Arial" w:cs="Arial"/>
        </w:rPr>
      </w:pPr>
      <w:r w:rsidRPr="006A00D9">
        <w:rPr>
          <w:rFonts w:ascii="Arial" w:hAnsi="Arial" w:cs="Arial"/>
          <w:lang w:val="mn-MN"/>
        </w:rPr>
        <w:t>Бэлтгэж, боловсруулсан хүснэгт, тайлбар, танилцуулга, график нь баримтла</w:t>
      </w:r>
      <w:r w:rsidR="00511EB8" w:rsidRPr="006A00D9">
        <w:rPr>
          <w:rFonts w:ascii="Arial" w:hAnsi="Arial" w:cs="Arial"/>
          <w:lang w:val="mn-MN"/>
        </w:rPr>
        <w:t>б</w:t>
      </w:r>
      <w:r w:rsidRPr="006A00D9">
        <w:rPr>
          <w:rFonts w:ascii="Arial" w:hAnsi="Arial" w:cs="Arial"/>
          <w:lang w:val="mn-MN"/>
        </w:rPr>
        <w:t>ал зохих нэгдсэн стандарт, дизайнтай нийцэж байгаа эсэхийг шалгах</w:t>
      </w:r>
      <w:r w:rsidRPr="006A00D9">
        <w:rPr>
          <w:rFonts w:ascii="Arial" w:hAnsi="Arial" w:cs="Arial"/>
        </w:rPr>
        <w:t>;</w:t>
      </w:r>
    </w:p>
    <w:p w14:paraId="60B9AA41" w14:textId="77777777" w:rsidR="006A00D9" w:rsidRDefault="00403D3A" w:rsidP="006A00D9">
      <w:pPr>
        <w:pStyle w:val="ListParagraph"/>
        <w:numPr>
          <w:ilvl w:val="1"/>
          <w:numId w:val="40"/>
        </w:numPr>
        <w:spacing w:after="0" w:line="276" w:lineRule="auto"/>
        <w:jc w:val="both"/>
        <w:rPr>
          <w:rFonts w:ascii="Arial" w:hAnsi="Arial" w:cs="Arial"/>
        </w:rPr>
      </w:pPr>
      <w:r w:rsidRPr="006A00D9">
        <w:rPr>
          <w:rFonts w:ascii="Arial" w:hAnsi="Arial" w:cs="Arial"/>
          <w:lang w:val="mn-MN"/>
        </w:rPr>
        <w:t>Бэлтгэж, боловсруулсан хүснэгт, тайлбар, зүүлт, танилцуулга, графикт тусгасан тоон үзүүлэлтүүдийг уялдуулан шалгах</w:t>
      </w:r>
      <w:r w:rsidRPr="006A00D9">
        <w:rPr>
          <w:rFonts w:ascii="Arial" w:hAnsi="Arial" w:cs="Arial"/>
        </w:rPr>
        <w:t>;</w:t>
      </w:r>
    </w:p>
    <w:p w14:paraId="40DBA1D8" w14:textId="77777777" w:rsidR="006A00D9" w:rsidRDefault="00403D3A" w:rsidP="006A00D9">
      <w:pPr>
        <w:pStyle w:val="ListParagraph"/>
        <w:numPr>
          <w:ilvl w:val="1"/>
          <w:numId w:val="40"/>
        </w:numPr>
        <w:spacing w:after="0" w:line="276" w:lineRule="auto"/>
        <w:jc w:val="both"/>
        <w:rPr>
          <w:rFonts w:ascii="Arial" w:hAnsi="Arial" w:cs="Arial"/>
        </w:rPr>
      </w:pPr>
      <w:r w:rsidRPr="006A00D9">
        <w:rPr>
          <w:rFonts w:ascii="Arial" w:hAnsi="Arial" w:cs="Arial"/>
          <w:lang w:val="mn-MN"/>
        </w:rPr>
        <w:lastRenderedPageBreak/>
        <w:t>Бэлтгэж, боловсруулсан хүснэгтэд тусгасан дүнд эзлэх хувь, өсөлт, бууралт зэргийн тооцоолол, том</w:t>
      </w:r>
      <w:r w:rsidR="00511EB8" w:rsidRPr="006A00D9">
        <w:rPr>
          <w:rFonts w:ascii="Arial" w:hAnsi="Arial" w:cs="Arial"/>
          <w:lang w:val="mn-MN"/>
        </w:rPr>
        <w:t>ь</w:t>
      </w:r>
      <w:r w:rsidRPr="006A00D9">
        <w:rPr>
          <w:rFonts w:ascii="Arial" w:hAnsi="Arial" w:cs="Arial"/>
          <w:lang w:val="mn-MN"/>
        </w:rPr>
        <w:t>ёог шалгах</w:t>
      </w:r>
      <w:r w:rsidRPr="006A00D9">
        <w:rPr>
          <w:rFonts w:ascii="Arial" w:hAnsi="Arial" w:cs="Arial"/>
        </w:rPr>
        <w:t>;</w:t>
      </w:r>
    </w:p>
    <w:p w14:paraId="06EDBCB2" w14:textId="77777777" w:rsidR="006A00D9" w:rsidRDefault="00403D3A" w:rsidP="006A00D9">
      <w:pPr>
        <w:pStyle w:val="ListParagraph"/>
        <w:numPr>
          <w:ilvl w:val="1"/>
          <w:numId w:val="40"/>
        </w:numPr>
        <w:spacing w:after="0" w:line="276" w:lineRule="auto"/>
        <w:jc w:val="both"/>
        <w:rPr>
          <w:rFonts w:ascii="Arial" w:hAnsi="Arial" w:cs="Arial"/>
        </w:rPr>
      </w:pPr>
      <w:r w:rsidRPr="006A00D9">
        <w:rPr>
          <w:rFonts w:ascii="Arial" w:hAnsi="Arial" w:cs="Arial"/>
          <w:lang w:val="mn-MN"/>
        </w:rPr>
        <w:t>Бэлтгэсэн танилцуулга, тайлбар зүүлтийн үг, үсэг, утга найруулгын агуулгыг шалгах</w:t>
      </w:r>
      <w:r w:rsidRPr="006A00D9">
        <w:rPr>
          <w:rFonts w:ascii="Arial" w:hAnsi="Arial" w:cs="Arial"/>
        </w:rPr>
        <w:t>;</w:t>
      </w:r>
    </w:p>
    <w:p w14:paraId="1018E2A1" w14:textId="77777777" w:rsidR="006A00D9" w:rsidRDefault="00403D3A" w:rsidP="006A00D9">
      <w:pPr>
        <w:pStyle w:val="ListParagraph"/>
        <w:numPr>
          <w:ilvl w:val="1"/>
          <w:numId w:val="40"/>
        </w:numPr>
        <w:spacing w:after="0" w:line="276" w:lineRule="auto"/>
        <w:jc w:val="both"/>
        <w:rPr>
          <w:rFonts w:ascii="Arial" w:hAnsi="Arial" w:cs="Arial"/>
        </w:rPr>
      </w:pPr>
      <w:r w:rsidRPr="006A00D9">
        <w:rPr>
          <w:rFonts w:ascii="Arial" w:hAnsi="Arial" w:cs="Arial"/>
          <w:lang w:val="mn-MN"/>
        </w:rPr>
        <w:t>Бэлтгэж, боловсруулсан хүснэгтэд тусгасан мэдэ</w:t>
      </w:r>
      <w:r w:rsidR="00511EB8" w:rsidRPr="006A00D9">
        <w:rPr>
          <w:rFonts w:ascii="Arial" w:hAnsi="Arial" w:cs="Arial"/>
          <w:lang w:val="mn-MN"/>
        </w:rPr>
        <w:t>э</w:t>
      </w:r>
      <w:r w:rsidRPr="006A00D9">
        <w:rPr>
          <w:rFonts w:ascii="Arial" w:hAnsi="Arial" w:cs="Arial"/>
          <w:lang w:val="mn-MN"/>
        </w:rPr>
        <w:t>ллийг тухайн хүснэгтийн өмнөх хугацааны мэдээтэй харьцуулан шалгах</w:t>
      </w:r>
      <w:r w:rsidRPr="006A00D9">
        <w:rPr>
          <w:rFonts w:ascii="Arial" w:hAnsi="Arial" w:cs="Arial"/>
        </w:rPr>
        <w:t>;</w:t>
      </w:r>
    </w:p>
    <w:p w14:paraId="10F84A5C" w14:textId="77777777" w:rsidR="006A00D9" w:rsidRDefault="00403D3A" w:rsidP="006A00D9">
      <w:pPr>
        <w:pStyle w:val="ListParagraph"/>
        <w:numPr>
          <w:ilvl w:val="1"/>
          <w:numId w:val="40"/>
        </w:numPr>
        <w:spacing w:after="0" w:line="276" w:lineRule="auto"/>
        <w:jc w:val="both"/>
        <w:rPr>
          <w:rFonts w:ascii="Arial" w:hAnsi="Arial" w:cs="Arial"/>
        </w:rPr>
      </w:pPr>
      <w:r w:rsidRPr="006A00D9">
        <w:rPr>
          <w:rFonts w:ascii="Arial" w:hAnsi="Arial" w:cs="Arial"/>
          <w:lang w:val="mn-MN"/>
        </w:rPr>
        <w:t>Бэлтгэж, боловсруулсан хүснэгт, тайлбар, танилцуулга, график, зургийн англи бичвэрийг монгол бичвэртэй тулган шалгах</w:t>
      </w:r>
      <w:r w:rsidRPr="006A00D9">
        <w:rPr>
          <w:rFonts w:ascii="Arial" w:hAnsi="Arial" w:cs="Arial"/>
        </w:rPr>
        <w:t>;</w:t>
      </w:r>
    </w:p>
    <w:p w14:paraId="3757CF6C" w14:textId="77777777" w:rsidR="006A00D9" w:rsidRDefault="00403D3A" w:rsidP="006A00D9">
      <w:pPr>
        <w:pStyle w:val="ListParagraph"/>
        <w:numPr>
          <w:ilvl w:val="1"/>
          <w:numId w:val="40"/>
        </w:numPr>
        <w:spacing w:after="0" w:line="276" w:lineRule="auto"/>
        <w:jc w:val="both"/>
        <w:rPr>
          <w:rFonts w:ascii="Arial" w:hAnsi="Arial" w:cs="Arial"/>
        </w:rPr>
      </w:pPr>
      <w:r w:rsidRPr="006A00D9">
        <w:rPr>
          <w:rFonts w:ascii="Arial" w:hAnsi="Arial" w:cs="Arial"/>
          <w:lang w:val="mn-MN"/>
        </w:rPr>
        <w:t>Бэлтгэж, боловсруулсан мэдээний үзүүлэлтүүдийг тухайн мэдээний болон бусад мэдээний үзүүлэлтүүдтэй уялдаж байгаа эсэхийг шалгах</w:t>
      </w:r>
      <w:r w:rsidRPr="006A00D9">
        <w:rPr>
          <w:rFonts w:ascii="Arial" w:hAnsi="Arial" w:cs="Arial"/>
        </w:rPr>
        <w:t>;</w:t>
      </w:r>
    </w:p>
    <w:p w14:paraId="27452FDF" w14:textId="4D8A8560" w:rsidR="00403D3A" w:rsidRPr="006A00D9" w:rsidRDefault="00403D3A" w:rsidP="006A00D9">
      <w:pPr>
        <w:pStyle w:val="ListParagraph"/>
        <w:numPr>
          <w:ilvl w:val="1"/>
          <w:numId w:val="40"/>
        </w:numPr>
        <w:spacing w:after="0" w:line="276" w:lineRule="auto"/>
        <w:jc w:val="both"/>
        <w:rPr>
          <w:rFonts w:ascii="Arial" w:hAnsi="Arial" w:cs="Arial"/>
        </w:rPr>
      </w:pPr>
      <w:r w:rsidRPr="006A00D9">
        <w:rPr>
          <w:rFonts w:ascii="Arial" w:hAnsi="Arial" w:cs="Arial"/>
          <w:lang w:val="mn-MN"/>
        </w:rPr>
        <w:t>Мэдээллийг хянуулах явцад илэрсэн алдааг бүрэн зассан эсэхийг нягтлан шалгах</w:t>
      </w:r>
      <w:r w:rsidRPr="006A00D9">
        <w:rPr>
          <w:rFonts w:ascii="Arial" w:hAnsi="Arial" w:cs="Arial"/>
        </w:rPr>
        <w:t>;</w:t>
      </w:r>
    </w:p>
    <w:p w14:paraId="244A5096" w14:textId="77777777" w:rsidR="00403D3A" w:rsidRPr="006E175D" w:rsidRDefault="00403D3A" w:rsidP="00F911CC">
      <w:pPr>
        <w:pStyle w:val="ListParagraph"/>
        <w:numPr>
          <w:ilvl w:val="0"/>
          <w:numId w:val="39"/>
        </w:numPr>
        <w:spacing w:after="0" w:line="276" w:lineRule="auto"/>
        <w:ind w:left="567" w:hanging="283"/>
        <w:jc w:val="both"/>
        <w:rPr>
          <w:rFonts w:ascii="Arial" w:hAnsi="Arial" w:cs="Arial"/>
        </w:rPr>
      </w:pPr>
      <w:r w:rsidRPr="006E175D">
        <w:rPr>
          <w:rFonts w:ascii="Arial" w:hAnsi="Arial" w:cs="Arial"/>
          <w:lang w:val="mn-MN"/>
        </w:rPr>
        <w:t xml:space="preserve">Хэвлэлийн эх бэлтгэлийн явцад гарч болзошгүй алдааны шалгалт </w:t>
      </w:r>
    </w:p>
    <w:p w14:paraId="101B8A6E" w14:textId="77777777" w:rsidR="006A00D9" w:rsidRPr="006A00D9" w:rsidRDefault="00403D3A" w:rsidP="006A00D9">
      <w:pPr>
        <w:pStyle w:val="ListParagraph"/>
        <w:numPr>
          <w:ilvl w:val="1"/>
          <w:numId w:val="39"/>
        </w:numPr>
        <w:spacing w:after="0" w:line="276" w:lineRule="auto"/>
        <w:ind w:left="1134" w:hanging="425"/>
        <w:jc w:val="both"/>
        <w:rPr>
          <w:rFonts w:ascii="Arial" w:hAnsi="Arial" w:cs="Arial"/>
          <w:lang w:val="mn-MN"/>
        </w:rPr>
      </w:pPr>
      <w:r w:rsidRPr="006A00D9">
        <w:rPr>
          <w:rFonts w:ascii="Arial" w:hAnsi="Arial" w:cs="Arial"/>
          <w:lang w:val="mn-MN"/>
        </w:rPr>
        <w:t>Бэлтгэж, боловсруулсан бүх мэдээллийг хэвлэлийн эхтэй тулган шалгах</w:t>
      </w:r>
      <w:r w:rsidRPr="006A00D9">
        <w:rPr>
          <w:rFonts w:ascii="Arial" w:hAnsi="Arial" w:cs="Arial"/>
        </w:rPr>
        <w:t>;</w:t>
      </w:r>
    </w:p>
    <w:p w14:paraId="0106DF32" w14:textId="6AF57013" w:rsidR="00403D3A" w:rsidRPr="006A00D9" w:rsidRDefault="00403D3A" w:rsidP="006A00D9">
      <w:pPr>
        <w:pStyle w:val="ListParagraph"/>
        <w:numPr>
          <w:ilvl w:val="1"/>
          <w:numId w:val="39"/>
        </w:numPr>
        <w:spacing w:after="0" w:line="276" w:lineRule="auto"/>
        <w:ind w:left="1134" w:hanging="425"/>
        <w:jc w:val="both"/>
        <w:rPr>
          <w:rFonts w:ascii="Arial" w:hAnsi="Arial" w:cs="Arial"/>
          <w:lang w:val="mn-MN"/>
        </w:rPr>
      </w:pPr>
      <w:r w:rsidRPr="006A00D9">
        <w:rPr>
          <w:rFonts w:ascii="Arial" w:hAnsi="Arial" w:cs="Arial"/>
          <w:lang w:val="mn-MN"/>
        </w:rPr>
        <w:t>Бэлтгэж, боловсруулсан мэдээллийг бүхэлд нь уншиж, үг үсэг, монгол хэлний зөв бичгийн дүрмийн алдаа, найруулга, орчуулга, хүснэгт, график, дизайн зэргийг шалгах</w:t>
      </w:r>
      <w:r w:rsidRPr="006A00D9">
        <w:rPr>
          <w:rFonts w:ascii="Arial" w:hAnsi="Arial" w:cs="Arial"/>
        </w:rPr>
        <w:t>;</w:t>
      </w:r>
    </w:p>
    <w:p w14:paraId="7FAD22E1" w14:textId="77777777" w:rsidR="00403D3A" w:rsidRPr="006E175D" w:rsidRDefault="00403D3A" w:rsidP="00F911CC">
      <w:pPr>
        <w:pStyle w:val="ListParagraph"/>
        <w:numPr>
          <w:ilvl w:val="0"/>
          <w:numId w:val="39"/>
        </w:numPr>
        <w:spacing w:after="0" w:line="276" w:lineRule="auto"/>
        <w:ind w:left="567" w:hanging="283"/>
        <w:jc w:val="both"/>
        <w:rPr>
          <w:rFonts w:ascii="Arial" w:hAnsi="Arial" w:cs="Arial"/>
          <w:lang w:val="mn-MN"/>
        </w:rPr>
      </w:pPr>
      <w:r w:rsidRPr="006E175D">
        <w:rPr>
          <w:rFonts w:ascii="Arial" w:hAnsi="Arial" w:cs="Arial"/>
          <w:lang w:val="mn-MN"/>
        </w:rPr>
        <w:t>Хэвлэлийн эх бэлтгэлийн дараах шалгалт</w:t>
      </w:r>
    </w:p>
    <w:p w14:paraId="1DB5EAFF" w14:textId="77777777" w:rsidR="006A00D9" w:rsidRPr="006A00D9" w:rsidRDefault="00403D3A" w:rsidP="006A00D9">
      <w:pPr>
        <w:pStyle w:val="ListParagraph"/>
        <w:numPr>
          <w:ilvl w:val="1"/>
          <w:numId w:val="39"/>
        </w:numPr>
        <w:spacing w:after="0" w:line="276" w:lineRule="auto"/>
        <w:ind w:left="1134" w:hanging="425"/>
        <w:jc w:val="both"/>
        <w:rPr>
          <w:rFonts w:ascii="Arial" w:hAnsi="Arial" w:cs="Arial"/>
          <w:lang w:val="mn-MN"/>
        </w:rPr>
      </w:pPr>
      <w:r w:rsidRPr="006A00D9">
        <w:rPr>
          <w:rFonts w:ascii="Arial" w:hAnsi="Arial" w:cs="Arial"/>
          <w:lang w:val="mn-MN"/>
        </w:rPr>
        <w:t>Монгол, англи эхийг тулган тоон болон текстэн мэдээлэл зөрүүтэй байгаа эсэхийг шалгах</w:t>
      </w:r>
      <w:r w:rsidRPr="006A00D9">
        <w:rPr>
          <w:rFonts w:ascii="Arial" w:hAnsi="Arial" w:cs="Arial"/>
        </w:rPr>
        <w:t>;</w:t>
      </w:r>
    </w:p>
    <w:p w14:paraId="34546FFF" w14:textId="77777777" w:rsidR="006A00D9" w:rsidRPr="006A00D9" w:rsidRDefault="00403D3A" w:rsidP="006A00D9">
      <w:pPr>
        <w:pStyle w:val="ListParagraph"/>
        <w:numPr>
          <w:ilvl w:val="1"/>
          <w:numId w:val="39"/>
        </w:numPr>
        <w:spacing w:after="0" w:line="276" w:lineRule="auto"/>
        <w:ind w:left="1134" w:hanging="425"/>
        <w:jc w:val="both"/>
        <w:rPr>
          <w:rFonts w:ascii="Arial" w:hAnsi="Arial" w:cs="Arial"/>
          <w:lang w:val="mn-MN"/>
        </w:rPr>
      </w:pPr>
      <w:r w:rsidRPr="006A00D9">
        <w:rPr>
          <w:rFonts w:ascii="Arial" w:hAnsi="Arial" w:cs="Arial"/>
          <w:lang w:val="mn-MN"/>
        </w:rPr>
        <w:t>Текстэн мэдээллийн утга найруулга хэрэглэгчдэд эргэлзээ төрүүлэхгүй, шууд ойлгохоор энгийн өгүүлэмжтэй байгаа эсэхийг нягтлах</w:t>
      </w:r>
      <w:r w:rsidRPr="006A00D9">
        <w:rPr>
          <w:rFonts w:ascii="Arial" w:hAnsi="Arial" w:cs="Arial"/>
        </w:rPr>
        <w:t>;</w:t>
      </w:r>
    </w:p>
    <w:p w14:paraId="7524FF30" w14:textId="0D8267D2" w:rsidR="00403D3A" w:rsidRPr="006A00D9" w:rsidRDefault="00403D3A" w:rsidP="00F911CC">
      <w:pPr>
        <w:pStyle w:val="ListParagraph"/>
        <w:numPr>
          <w:ilvl w:val="1"/>
          <w:numId w:val="39"/>
        </w:numPr>
        <w:spacing w:after="0" w:line="276" w:lineRule="auto"/>
        <w:ind w:left="1134" w:hanging="425"/>
        <w:jc w:val="both"/>
        <w:rPr>
          <w:rFonts w:ascii="Arial" w:hAnsi="Arial" w:cs="Arial"/>
          <w:lang w:val="mn-MN"/>
        </w:rPr>
      </w:pPr>
      <w:r w:rsidRPr="006A00D9">
        <w:rPr>
          <w:rFonts w:ascii="Arial" w:hAnsi="Arial" w:cs="Arial"/>
          <w:lang w:val="mn-MN"/>
        </w:rPr>
        <w:t>Хэвлэлийн эх бэлтгэлээс үүдэлтэй хүснэгтийн гарчиг, бүлгийн гарчиг, хуудасны дугаарыг зөрүүлсэн, бичвэр дутуу гарсан, давхар хуулсан, огноо засаагүй байх зэрэг алдаа гарсан эсэхийг шалгах</w:t>
      </w:r>
      <w:r w:rsidRPr="006A00D9">
        <w:rPr>
          <w:rFonts w:ascii="Arial" w:hAnsi="Arial" w:cs="Arial"/>
        </w:rPr>
        <w:t>;</w:t>
      </w:r>
    </w:p>
    <w:p w14:paraId="275EBF70" w14:textId="77777777" w:rsidR="00403D3A" w:rsidRPr="006E175D" w:rsidRDefault="00403D3A" w:rsidP="00F911CC">
      <w:pPr>
        <w:pStyle w:val="ListParagraph"/>
        <w:numPr>
          <w:ilvl w:val="0"/>
          <w:numId w:val="39"/>
        </w:numPr>
        <w:spacing w:after="0" w:line="276" w:lineRule="auto"/>
        <w:ind w:left="567" w:hanging="207"/>
        <w:jc w:val="both"/>
        <w:rPr>
          <w:rFonts w:ascii="Arial" w:hAnsi="Arial" w:cs="Arial"/>
          <w:lang w:val="mn-MN"/>
        </w:rPr>
      </w:pPr>
      <w:r w:rsidRPr="006E175D">
        <w:rPr>
          <w:rFonts w:ascii="Arial" w:hAnsi="Arial" w:cs="Arial"/>
          <w:lang w:val="mn-MN"/>
        </w:rPr>
        <w:t>Цахим мэдээлэлд гарч болзошгүй алдааг шалгах</w:t>
      </w:r>
    </w:p>
    <w:p w14:paraId="413A241D" w14:textId="77777777" w:rsidR="006A00D9" w:rsidRPr="006A00D9" w:rsidRDefault="00403D3A" w:rsidP="006A00D9">
      <w:pPr>
        <w:pStyle w:val="ListParagraph"/>
        <w:numPr>
          <w:ilvl w:val="1"/>
          <w:numId w:val="39"/>
        </w:numPr>
        <w:spacing w:after="0" w:line="276" w:lineRule="auto"/>
        <w:ind w:left="1134" w:hanging="425"/>
        <w:jc w:val="both"/>
        <w:rPr>
          <w:rFonts w:ascii="Arial" w:hAnsi="Arial" w:cs="Arial"/>
          <w:lang w:val="mn-MN"/>
        </w:rPr>
      </w:pPr>
      <w:r w:rsidRPr="006A00D9">
        <w:rPr>
          <w:rFonts w:ascii="Arial" w:hAnsi="Arial" w:cs="Arial"/>
          <w:lang w:val="mn-MN"/>
        </w:rPr>
        <w:t>Цахим хуудас /</w:t>
      </w:r>
      <w:hyperlink r:id="rId7" w:history="1">
        <w:r w:rsidR="003A7C00" w:rsidRPr="006A00D9">
          <w:rPr>
            <w:rStyle w:val="Hyperlink"/>
            <w:rFonts w:ascii="Arial" w:hAnsi="Arial" w:cs="Arial"/>
          </w:rPr>
          <w:t>www.hdc.gov.mn</w:t>
        </w:r>
      </w:hyperlink>
      <w:r w:rsidRPr="006A00D9">
        <w:rPr>
          <w:rFonts w:ascii="Arial" w:hAnsi="Arial" w:cs="Arial"/>
        </w:rPr>
        <w:t xml:space="preserve">, </w:t>
      </w:r>
      <w:hyperlink r:id="rId8" w:history="1">
        <w:r w:rsidRPr="006A00D9">
          <w:rPr>
            <w:rStyle w:val="Hyperlink"/>
            <w:rFonts w:ascii="Arial" w:hAnsi="Arial" w:cs="Arial"/>
          </w:rPr>
          <w:t>www.1313.mn</w:t>
        </w:r>
      </w:hyperlink>
      <w:r w:rsidRPr="006A00D9">
        <w:rPr>
          <w:rStyle w:val="Hyperlink"/>
          <w:rFonts w:ascii="Arial" w:hAnsi="Arial" w:cs="Arial"/>
          <w:color w:val="auto"/>
        </w:rPr>
        <w:t>/</w:t>
      </w:r>
      <w:r w:rsidRPr="006A00D9">
        <w:rPr>
          <w:rFonts w:ascii="Arial" w:hAnsi="Arial" w:cs="Arial"/>
        </w:rPr>
        <w:t xml:space="preserve"> </w:t>
      </w:r>
      <w:r w:rsidRPr="006A00D9">
        <w:rPr>
          <w:rFonts w:ascii="Arial" w:hAnsi="Arial" w:cs="Arial"/>
          <w:lang w:val="mn-MN"/>
        </w:rPr>
        <w:t>эрүүл мэндийн статистик мэдээллийн нэгдсэн системд мэдээлэл шинэчилсэн огноог шалгаж, системд оруулсан монгол, англи хэл дээрх мэдээлэл бүрэн байгаа эсэхийг нягтлах</w:t>
      </w:r>
      <w:r w:rsidRPr="006A00D9">
        <w:rPr>
          <w:rFonts w:ascii="Arial" w:hAnsi="Arial" w:cs="Arial"/>
        </w:rPr>
        <w:t>;</w:t>
      </w:r>
    </w:p>
    <w:p w14:paraId="7BA01FC8" w14:textId="77777777" w:rsidR="006A00D9" w:rsidRPr="006A00D9" w:rsidRDefault="00403D3A" w:rsidP="006A00D9">
      <w:pPr>
        <w:pStyle w:val="ListParagraph"/>
        <w:numPr>
          <w:ilvl w:val="1"/>
          <w:numId w:val="39"/>
        </w:numPr>
        <w:spacing w:after="0" w:line="276" w:lineRule="auto"/>
        <w:ind w:left="1134" w:hanging="425"/>
        <w:jc w:val="both"/>
        <w:rPr>
          <w:rFonts w:ascii="Arial" w:hAnsi="Arial" w:cs="Arial"/>
          <w:lang w:val="mn-MN"/>
        </w:rPr>
      </w:pPr>
      <w:r w:rsidRPr="006A00D9">
        <w:rPr>
          <w:rFonts w:ascii="Arial" w:hAnsi="Arial" w:cs="Arial"/>
          <w:lang w:val="mn-MN"/>
        </w:rPr>
        <w:t>Мэдээллийн нэгдсэн системд шинэчилж оруулсан үзүүлэлтүүд, тэдгээрийн утгын зөрүү байгаа эсэхийг шалгах</w:t>
      </w:r>
      <w:r w:rsidRPr="006A00D9">
        <w:rPr>
          <w:rFonts w:ascii="Arial" w:hAnsi="Arial" w:cs="Arial"/>
        </w:rPr>
        <w:t>;</w:t>
      </w:r>
    </w:p>
    <w:p w14:paraId="15AE6BEB" w14:textId="232FCB8A" w:rsidR="00DC1C0C" w:rsidRPr="006A00D9" w:rsidRDefault="00403D3A" w:rsidP="006A00D9">
      <w:pPr>
        <w:pStyle w:val="ListParagraph"/>
        <w:numPr>
          <w:ilvl w:val="1"/>
          <w:numId w:val="39"/>
        </w:numPr>
        <w:spacing w:after="0" w:line="276" w:lineRule="auto"/>
        <w:ind w:left="1134" w:hanging="425"/>
        <w:jc w:val="both"/>
        <w:rPr>
          <w:rFonts w:ascii="Arial" w:hAnsi="Arial" w:cs="Arial"/>
          <w:lang w:val="mn-MN"/>
        </w:rPr>
        <w:sectPr w:rsidR="00DC1C0C" w:rsidRPr="006A00D9" w:rsidSect="00674524">
          <w:type w:val="nextColumn"/>
          <w:pgSz w:w="11906" w:h="16838" w:code="9"/>
          <w:pgMar w:top="1134" w:right="851" w:bottom="1134" w:left="1701" w:header="720" w:footer="720" w:gutter="0"/>
          <w:cols w:space="720"/>
          <w:docGrid w:linePitch="360"/>
        </w:sectPr>
      </w:pPr>
      <w:r w:rsidRPr="006A00D9">
        <w:rPr>
          <w:rFonts w:ascii="Arial" w:hAnsi="Arial" w:cs="Arial"/>
          <w:lang w:val="mn-MN"/>
        </w:rPr>
        <w:t>Хэвлэмэл бүтээгдэхүүнд орсон болон вэб хуудсанд тавигдсан мэдээллүүд зөрүүтэй эсэхийг нягт</w:t>
      </w:r>
      <w:r w:rsidR="00511EB8" w:rsidRPr="006A00D9">
        <w:rPr>
          <w:rFonts w:ascii="Arial" w:hAnsi="Arial" w:cs="Arial"/>
          <w:lang w:val="mn-MN"/>
        </w:rPr>
        <w:t>л</w:t>
      </w:r>
      <w:r w:rsidRPr="006A00D9">
        <w:rPr>
          <w:rFonts w:ascii="Arial" w:hAnsi="Arial" w:cs="Arial"/>
          <w:lang w:val="mn-MN"/>
        </w:rPr>
        <w:t>ан шалгах</w:t>
      </w:r>
      <w:r w:rsidRPr="006A00D9">
        <w:rPr>
          <w:rFonts w:ascii="Arial" w:hAnsi="Arial" w:cs="Arial"/>
        </w:rPr>
        <w:t>;</w:t>
      </w:r>
    </w:p>
    <w:p w14:paraId="2732C3C3" w14:textId="77777777" w:rsidR="0095272B" w:rsidRPr="00445648" w:rsidRDefault="0095272B" w:rsidP="00F911CC">
      <w:pPr>
        <w:spacing w:after="0" w:line="276" w:lineRule="auto"/>
        <w:jc w:val="right"/>
        <w:rPr>
          <w:rFonts w:ascii="Arial" w:hAnsi="Arial" w:cs="Arial"/>
          <w:i/>
          <w:iCs/>
          <w:lang w:val="mn-MN"/>
        </w:rPr>
      </w:pPr>
      <w:r w:rsidRPr="00445648">
        <w:rPr>
          <w:rFonts w:ascii="Arial" w:hAnsi="Arial" w:cs="Arial"/>
          <w:i/>
          <w:iCs/>
          <w:lang w:val="mn-MN"/>
        </w:rPr>
        <w:lastRenderedPageBreak/>
        <w:t>Эрүүл мэндийн хөгжлийн төвийн захирлын</w:t>
      </w:r>
    </w:p>
    <w:p w14:paraId="618CD991" w14:textId="77777777" w:rsidR="0095272B" w:rsidRPr="00445648" w:rsidRDefault="0095272B" w:rsidP="00F911CC">
      <w:pPr>
        <w:spacing w:after="0" w:line="276" w:lineRule="auto"/>
        <w:jc w:val="right"/>
        <w:rPr>
          <w:rFonts w:ascii="Arial" w:hAnsi="Arial" w:cs="Arial"/>
          <w:i/>
          <w:iCs/>
          <w:lang w:val="mn-MN"/>
        </w:rPr>
      </w:pPr>
      <w:r w:rsidRPr="00445648">
        <w:rPr>
          <w:rFonts w:ascii="Arial" w:hAnsi="Arial" w:cs="Arial"/>
          <w:i/>
          <w:iCs/>
          <w:lang w:val="mn-MN"/>
        </w:rPr>
        <w:t>2023 оны ..... дугаар сарын .....-ны</w:t>
      </w:r>
    </w:p>
    <w:p w14:paraId="738385AF" w14:textId="77777777" w:rsidR="0095272B" w:rsidRPr="00445648" w:rsidRDefault="0095272B" w:rsidP="00F911CC">
      <w:pPr>
        <w:spacing w:after="0" w:line="276" w:lineRule="auto"/>
        <w:jc w:val="right"/>
        <w:rPr>
          <w:rFonts w:ascii="Arial" w:hAnsi="Arial" w:cs="Arial"/>
          <w:i/>
          <w:iCs/>
          <w:lang w:val="mn-MN"/>
        </w:rPr>
      </w:pPr>
      <w:r w:rsidRPr="00445648">
        <w:rPr>
          <w:rFonts w:ascii="Arial" w:hAnsi="Arial" w:cs="Arial"/>
          <w:i/>
          <w:iCs/>
          <w:lang w:val="mn-MN"/>
        </w:rPr>
        <w:t>Өдрийн ..... дугаар тушаалын</w:t>
      </w:r>
    </w:p>
    <w:p w14:paraId="7BC8A4A6" w14:textId="75926262" w:rsidR="006C3370" w:rsidRPr="00445648" w:rsidRDefault="0095272B" w:rsidP="00F911CC">
      <w:pPr>
        <w:pStyle w:val="ListParagraph"/>
        <w:numPr>
          <w:ilvl w:val="0"/>
          <w:numId w:val="16"/>
        </w:numPr>
        <w:spacing w:after="0" w:line="276" w:lineRule="auto"/>
        <w:jc w:val="right"/>
        <w:rPr>
          <w:rFonts w:ascii="Arial" w:hAnsi="Arial" w:cs="Arial"/>
          <w:i/>
          <w:iCs/>
          <w:lang w:val="mn-MN"/>
        </w:rPr>
      </w:pPr>
      <w:r w:rsidRPr="00445648">
        <w:rPr>
          <w:rFonts w:ascii="Arial" w:hAnsi="Arial" w:cs="Arial"/>
          <w:i/>
          <w:iCs/>
          <w:lang w:val="mn-MN"/>
        </w:rPr>
        <w:t>дугаар хавсралт</w:t>
      </w:r>
    </w:p>
    <w:p w14:paraId="2F2D3D38" w14:textId="3C3B9F39" w:rsidR="00445648" w:rsidRDefault="00445648" w:rsidP="00F911CC">
      <w:pPr>
        <w:pStyle w:val="ListParagraph"/>
        <w:spacing w:after="0" w:line="276" w:lineRule="auto"/>
        <w:ind w:left="360"/>
        <w:jc w:val="center"/>
        <w:rPr>
          <w:rFonts w:ascii="Arial" w:hAnsi="Arial" w:cs="Arial"/>
          <w:i/>
          <w:iCs/>
          <w:lang w:val="mn-MN"/>
        </w:rPr>
      </w:pPr>
    </w:p>
    <w:p w14:paraId="56581BA2" w14:textId="77777777" w:rsidR="00445648" w:rsidRPr="00445648" w:rsidRDefault="00445648" w:rsidP="00F911CC">
      <w:pPr>
        <w:pStyle w:val="ListParagraph"/>
        <w:spacing w:after="0" w:line="276" w:lineRule="auto"/>
        <w:ind w:left="360"/>
        <w:jc w:val="center"/>
        <w:rPr>
          <w:rFonts w:ascii="Arial" w:hAnsi="Arial" w:cs="Arial"/>
          <w:i/>
          <w:iCs/>
          <w:lang w:val="mn-MN"/>
        </w:rPr>
      </w:pPr>
    </w:p>
    <w:p w14:paraId="4512CD26" w14:textId="2FF946DC" w:rsidR="006C3370" w:rsidRPr="006E175D" w:rsidRDefault="00F911CC" w:rsidP="00F911CC">
      <w:pPr>
        <w:spacing w:after="0" w:line="276" w:lineRule="auto"/>
        <w:jc w:val="center"/>
        <w:rPr>
          <w:rFonts w:ascii="Arial" w:hAnsi="Arial" w:cs="Arial"/>
          <w:lang w:val="mn-MN"/>
        </w:rPr>
      </w:pPr>
      <w:r w:rsidRPr="006E175D">
        <w:rPr>
          <w:rFonts w:ascii="Arial" w:hAnsi="Arial" w:cs="Arial"/>
          <w:lang w:val="mn-MN"/>
        </w:rPr>
        <w:t>ТАЙЛАН</w:t>
      </w:r>
      <w:r w:rsidR="00C22BE6">
        <w:rPr>
          <w:rFonts w:ascii="Arial" w:hAnsi="Arial" w:cs="Arial"/>
          <w:lang w:val="mn-MN"/>
        </w:rPr>
        <w:t>, МЭДЭЭН</w:t>
      </w:r>
      <w:r w:rsidRPr="006E175D">
        <w:rPr>
          <w:rFonts w:ascii="Arial" w:hAnsi="Arial" w:cs="Arial"/>
          <w:lang w:val="mn-MN"/>
        </w:rPr>
        <w:t>Д ИЛЭРСЭН АЛДААНЫ БАРИМТЖУУЛАЛТ</w:t>
      </w:r>
    </w:p>
    <w:p w14:paraId="314B6D6E" w14:textId="35B1E0F0" w:rsidR="006C3370" w:rsidRPr="006E175D" w:rsidRDefault="006C3370" w:rsidP="00F911CC">
      <w:pPr>
        <w:spacing w:after="0" w:line="276" w:lineRule="auto"/>
        <w:jc w:val="center"/>
        <w:rPr>
          <w:rFonts w:ascii="Arial" w:hAnsi="Arial" w:cs="Arial"/>
          <w:lang w:val="mn-MN"/>
        </w:rPr>
      </w:pPr>
    </w:p>
    <w:tbl>
      <w:tblPr>
        <w:tblStyle w:val="TableGrid"/>
        <w:tblW w:w="13722" w:type="dxa"/>
        <w:tblLook w:val="04A0" w:firstRow="1" w:lastRow="0" w:firstColumn="1" w:lastColumn="0" w:noHBand="0" w:noVBand="1"/>
      </w:tblPr>
      <w:tblGrid>
        <w:gridCol w:w="1181"/>
        <w:gridCol w:w="2011"/>
        <w:gridCol w:w="1844"/>
        <w:gridCol w:w="2102"/>
        <w:gridCol w:w="1961"/>
        <w:gridCol w:w="2595"/>
        <w:gridCol w:w="2028"/>
      </w:tblGrid>
      <w:tr w:rsidR="00BE46D4" w:rsidRPr="006E175D" w14:paraId="38C8A15D" w14:textId="77777777" w:rsidTr="00880C26">
        <w:trPr>
          <w:trHeight w:val="236"/>
        </w:trPr>
        <w:tc>
          <w:tcPr>
            <w:tcW w:w="1181" w:type="dxa"/>
            <w:vMerge w:val="restart"/>
          </w:tcPr>
          <w:p w14:paraId="73301AF8" w14:textId="77777777" w:rsidR="00BE46D4" w:rsidRPr="00BE46D4" w:rsidRDefault="00BE46D4" w:rsidP="00F911CC">
            <w:pPr>
              <w:spacing w:line="276" w:lineRule="auto"/>
              <w:jc w:val="center"/>
              <w:rPr>
                <w:rFonts w:ascii="Arial" w:hAnsi="Arial" w:cs="Arial"/>
                <w:sz w:val="20"/>
                <w:szCs w:val="20"/>
                <w:lang w:val="mn-MN"/>
              </w:rPr>
            </w:pPr>
          </w:p>
          <w:p w14:paraId="3DD45CFB" w14:textId="3F4C74F8" w:rsidR="00BE46D4" w:rsidRPr="00BE46D4" w:rsidRDefault="00BE46D4" w:rsidP="00F911CC">
            <w:pPr>
              <w:spacing w:line="276" w:lineRule="auto"/>
              <w:jc w:val="center"/>
              <w:rPr>
                <w:rFonts w:ascii="Arial" w:hAnsi="Arial" w:cs="Arial"/>
                <w:sz w:val="20"/>
                <w:szCs w:val="20"/>
                <w:lang w:val="mn-MN"/>
              </w:rPr>
            </w:pPr>
            <w:r w:rsidRPr="00BE46D4">
              <w:rPr>
                <w:rFonts w:ascii="Arial" w:hAnsi="Arial" w:cs="Arial"/>
                <w:sz w:val="20"/>
                <w:szCs w:val="20"/>
                <w:lang w:val="mn-MN"/>
              </w:rPr>
              <w:t>Огноо</w:t>
            </w:r>
          </w:p>
        </w:tc>
        <w:tc>
          <w:tcPr>
            <w:tcW w:w="2011" w:type="dxa"/>
            <w:vMerge w:val="restart"/>
          </w:tcPr>
          <w:p w14:paraId="44DACB84" w14:textId="77777777" w:rsidR="00BE46D4" w:rsidRPr="00BE46D4" w:rsidRDefault="00BE46D4" w:rsidP="00F911CC">
            <w:pPr>
              <w:spacing w:line="276" w:lineRule="auto"/>
              <w:jc w:val="center"/>
              <w:rPr>
                <w:rFonts w:ascii="Arial" w:hAnsi="Arial" w:cs="Arial"/>
                <w:sz w:val="20"/>
                <w:szCs w:val="20"/>
                <w:lang w:val="mn-MN"/>
              </w:rPr>
            </w:pPr>
          </w:p>
          <w:p w14:paraId="16FFEB58" w14:textId="4D55103C" w:rsidR="00BE46D4" w:rsidRPr="00BE46D4" w:rsidRDefault="00C22BE6" w:rsidP="00F911CC">
            <w:pPr>
              <w:spacing w:line="276" w:lineRule="auto"/>
              <w:jc w:val="center"/>
              <w:rPr>
                <w:rFonts w:ascii="Arial" w:hAnsi="Arial" w:cs="Arial"/>
                <w:sz w:val="20"/>
                <w:szCs w:val="20"/>
                <w:lang w:val="mn-MN"/>
              </w:rPr>
            </w:pPr>
            <w:r>
              <w:rPr>
                <w:rFonts w:ascii="Arial" w:hAnsi="Arial" w:cs="Arial"/>
                <w:sz w:val="20"/>
                <w:szCs w:val="20"/>
                <w:lang w:val="mn-MN"/>
              </w:rPr>
              <w:t>Тайлан, м</w:t>
            </w:r>
            <w:r w:rsidR="00BE46D4" w:rsidRPr="00BE46D4">
              <w:rPr>
                <w:rFonts w:ascii="Arial" w:hAnsi="Arial" w:cs="Arial"/>
                <w:sz w:val="20"/>
                <w:szCs w:val="20"/>
                <w:lang w:val="mn-MN"/>
              </w:rPr>
              <w:t>эдээний нэр</w:t>
            </w:r>
          </w:p>
        </w:tc>
        <w:tc>
          <w:tcPr>
            <w:tcW w:w="8502" w:type="dxa"/>
            <w:gridSpan w:val="4"/>
          </w:tcPr>
          <w:p w14:paraId="6E21D8BC" w14:textId="23C52843" w:rsidR="00BE46D4" w:rsidRPr="00BE46D4" w:rsidRDefault="00BE46D4" w:rsidP="00F911CC">
            <w:pPr>
              <w:spacing w:line="276" w:lineRule="auto"/>
              <w:jc w:val="center"/>
              <w:rPr>
                <w:rFonts w:ascii="Arial" w:hAnsi="Arial" w:cs="Arial"/>
                <w:sz w:val="20"/>
                <w:szCs w:val="20"/>
                <w:lang w:val="mn-MN"/>
              </w:rPr>
            </w:pPr>
            <w:r w:rsidRPr="00BE46D4">
              <w:rPr>
                <w:rFonts w:ascii="Arial" w:hAnsi="Arial" w:cs="Arial"/>
                <w:sz w:val="20"/>
                <w:szCs w:val="20"/>
                <w:lang w:val="mn-MN"/>
              </w:rPr>
              <w:t>Гарсан алдаа</w:t>
            </w:r>
          </w:p>
        </w:tc>
        <w:tc>
          <w:tcPr>
            <w:tcW w:w="2028" w:type="dxa"/>
            <w:vMerge w:val="restart"/>
            <w:vAlign w:val="center"/>
          </w:tcPr>
          <w:p w14:paraId="6B6264F9" w14:textId="1004ACAA" w:rsidR="00BE46D4" w:rsidRPr="00BE46D4" w:rsidRDefault="00BE46D4" w:rsidP="00880C26">
            <w:pPr>
              <w:spacing w:line="276" w:lineRule="auto"/>
              <w:jc w:val="center"/>
              <w:rPr>
                <w:rFonts w:ascii="Arial" w:hAnsi="Arial" w:cs="Arial"/>
                <w:sz w:val="20"/>
                <w:szCs w:val="20"/>
                <w:lang w:val="mn-MN"/>
              </w:rPr>
            </w:pPr>
            <w:r w:rsidRPr="00BE46D4">
              <w:rPr>
                <w:rFonts w:ascii="Arial" w:hAnsi="Arial" w:cs="Arial"/>
                <w:sz w:val="20"/>
                <w:szCs w:val="20"/>
                <w:lang w:val="mn-MN"/>
              </w:rPr>
              <w:t>Илрүүлсэн албан тушаалтан</w:t>
            </w:r>
          </w:p>
        </w:tc>
      </w:tr>
      <w:tr w:rsidR="00BE46D4" w:rsidRPr="006E175D" w14:paraId="2B73D414" w14:textId="77777777" w:rsidTr="00BE46D4">
        <w:trPr>
          <w:trHeight w:val="647"/>
        </w:trPr>
        <w:tc>
          <w:tcPr>
            <w:tcW w:w="1181" w:type="dxa"/>
            <w:vMerge/>
          </w:tcPr>
          <w:p w14:paraId="03E33ED6" w14:textId="77777777" w:rsidR="00BE46D4" w:rsidRPr="00BE46D4" w:rsidRDefault="00BE46D4" w:rsidP="00F911CC">
            <w:pPr>
              <w:spacing w:line="276" w:lineRule="auto"/>
              <w:jc w:val="center"/>
              <w:rPr>
                <w:rFonts w:ascii="Arial" w:hAnsi="Arial" w:cs="Arial"/>
                <w:sz w:val="20"/>
                <w:szCs w:val="20"/>
                <w:lang w:val="mn-MN"/>
              </w:rPr>
            </w:pPr>
          </w:p>
        </w:tc>
        <w:tc>
          <w:tcPr>
            <w:tcW w:w="2011" w:type="dxa"/>
            <w:vMerge/>
          </w:tcPr>
          <w:p w14:paraId="3FEE473F" w14:textId="77777777" w:rsidR="00BE46D4" w:rsidRPr="00BE46D4" w:rsidRDefault="00BE46D4" w:rsidP="00F911CC">
            <w:pPr>
              <w:spacing w:line="276" w:lineRule="auto"/>
              <w:jc w:val="center"/>
              <w:rPr>
                <w:rFonts w:ascii="Arial" w:hAnsi="Arial" w:cs="Arial"/>
                <w:sz w:val="20"/>
                <w:szCs w:val="20"/>
                <w:lang w:val="mn-MN"/>
              </w:rPr>
            </w:pPr>
          </w:p>
        </w:tc>
        <w:tc>
          <w:tcPr>
            <w:tcW w:w="1844" w:type="dxa"/>
            <w:vAlign w:val="center"/>
          </w:tcPr>
          <w:p w14:paraId="33301BDF" w14:textId="15077745" w:rsidR="00BE46D4" w:rsidRPr="00BE46D4" w:rsidRDefault="00BE46D4" w:rsidP="00BE46D4">
            <w:pPr>
              <w:spacing w:line="276" w:lineRule="auto"/>
              <w:jc w:val="center"/>
              <w:rPr>
                <w:rFonts w:ascii="Arial" w:hAnsi="Arial" w:cs="Arial"/>
                <w:sz w:val="20"/>
                <w:szCs w:val="20"/>
                <w:lang w:val="mn-MN"/>
              </w:rPr>
            </w:pPr>
            <w:r w:rsidRPr="00BE46D4">
              <w:rPr>
                <w:rFonts w:ascii="Arial" w:hAnsi="Arial" w:cs="Arial"/>
                <w:sz w:val="20"/>
                <w:szCs w:val="20"/>
                <w:lang w:val="mn-MN"/>
              </w:rPr>
              <w:t>Техникийн алдаа</w:t>
            </w:r>
          </w:p>
        </w:tc>
        <w:tc>
          <w:tcPr>
            <w:tcW w:w="2102" w:type="dxa"/>
            <w:vAlign w:val="center"/>
          </w:tcPr>
          <w:p w14:paraId="57AA07A3" w14:textId="33F3979D" w:rsidR="00BE46D4" w:rsidRPr="00BE46D4" w:rsidRDefault="00BE46D4" w:rsidP="00BE46D4">
            <w:pPr>
              <w:spacing w:line="276" w:lineRule="auto"/>
              <w:jc w:val="center"/>
              <w:rPr>
                <w:rFonts w:ascii="Arial" w:hAnsi="Arial" w:cs="Arial"/>
                <w:sz w:val="20"/>
                <w:szCs w:val="20"/>
                <w:lang w:val="mn-MN"/>
              </w:rPr>
            </w:pPr>
            <w:r w:rsidRPr="00BE46D4">
              <w:rPr>
                <w:rFonts w:ascii="Arial" w:hAnsi="Arial" w:cs="Arial"/>
                <w:sz w:val="20"/>
                <w:szCs w:val="20"/>
                <w:lang w:val="mn-MN"/>
              </w:rPr>
              <w:t>Хэмжилтийн алдаа</w:t>
            </w:r>
          </w:p>
        </w:tc>
        <w:tc>
          <w:tcPr>
            <w:tcW w:w="1961" w:type="dxa"/>
            <w:vAlign w:val="center"/>
          </w:tcPr>
          <w:p w14:paraId="30F3D8F3" w14:textId="53437474" w:rsidR="00BE46D4" w:rsidRPr="00BE46D4" w:rsidRDefault="00BE46D4" w:rsidP="00BE46D4">
            <w:pPr>
              <w:spacing w:line="276" w:lineRule="auto"/>
              <w:jc w:val="center"/>
              <w:rPr>
                <w:rFonts w:ascii="Arial" w:hAnsi="Arial" w:cs="Arial"/>
                <w:sz w:val="20"/>
                <w:szCs w:val="20"/>
                <w:lang w:val="mn-MN"/>
              </w:rPr>
            </w:pPr>
            <w:r w:rsidRPr="00BE46D4">
              <w:rPr>
                <w:rFonts w:ascii="Arial" w:hAnsi="Arial" w:cs="Arial"/>
                <w:sz w:val="20"/>
                <w:szCs w:val="20"/>
                <w:lang w:val="mn-MN"/>
              </w:rPr>
              <w:t>Хамралтын алдаа</w:t>
            </w:r>
          </w:p>
        </w:tc>
        <w:tc>
          <w:tcPr>
            <w:tcW w:w="2594" w:type="dxa"/>
            <w:vAlign w:val="center"/>
          </w:tcPr>
          <w:p w14:paraId="15D6A8DD" w14:textId="7A80E2D7" w:rsidR="00BE46D4" w:rsidRPr="00BE46D4" w:rsidRDefault="00BE46D4" w:rsidP="00BE46D4">
            <w:pPr>
              <w:spacing w:line="276" w:lineRule="auto"/>
              <w:jc w:val="center"/>
              <w:rPr>
                <w:rFonts w:ascii="Arial" w:hAnsi="Arial" w:cs="Arial"/>
                <w:sz w:val="20"/>
                <w:szCs w:val="20"/>
                <w:lang w:val="mn-MN"/>
              </w:rPr>
            </w:pPr>
            <w:r w:rsidRPr="00BE46D4">
              <w:rPr>
                <w:rFonts w:ascii="Arial" w:hAnsi="Arial" w:cs="Arial"/>
                <w:sz w:val="20"/>
                <w:szCs w:val="20"/>
                <w:lang w:val="mn-MN"/>
              </w:rPr>
              <w:t>Боловсруулалтын алдаа</w:t>
            </w:r>
          </w:p>
        </w:tc>
        <w:tc>
          <w:tcPr>
            <w:tcW w:w="2028" w:type="dxa"/>
            <w:vMerge/>
          </w:tcPr>
          <w:p w14:paraId="40021887" w14:textId="77777777" w:rsidR="00BE46D4" w:rsidRPr="00BE46D4" w:rsidRDefault="00BE46D4" w:rsidP="00F911CC">
            <w:pPr>
              <w:spacing w:line="276" w:lineRule="auto"/>
              <w:jc w:val="center"/>
              <w:rPr>
                <w:rFonts w:ascii="Arial" w:hAnsi="Arial" w:cs="Arial"/>
                <w:sz w:val="20"/>
                <w:szCs w:val="20"/>
                <w:lang w:val="mn-MN"/>
              </w:rPr>
            </w:pPr>
          </w:p>
        </w:tc>
      </w:tr>
      <w:tr w:rsidR="00BE46D4" w:rsidRPr="006E175D" w14:paraId="57D1471D" w14:textId="77777777" w:rsidTr="00880C26">
        <w:trPr>
          <w:trHeight w:val="728"/>
        </w:trPr>
        <w:tc>
          <w:tcPr>
            <w:tcW w:w="1181" w:type="dxa"/>
            <w:vAlign w:val="center"/>
          </w:tcPr>
          <w:p w14:paraId="159BBF5C" w14:textId="77777777" w:rsidR="00BE46D4" w:rsidRPr="00BE46D4" w:rsidRDefault="00BE46D4" w:rsidP="00880C26">
            <w:pPr>
              <w:spacing w:line="276" w:lineRule="auto"/>
              <w:rPr>
                <w:rFonts w:ascii="Arial" w:hAnsi="Arial" w:cs="Arial"/>
                <w:sz w:val="20"/>
                <w:szCs w:val="20"/>
                <w:lang w:val="mn-MN"/>
              </w:rPr>
            </w:pPr>
          </w:p>
        </w:tc>
        <w:tc>
          <w:tcPr>
            <w:tcW w:w="2011" w:type="dxa"/>
            <w:vAlign w:val="center"/>
          </w:tcPr>
          <w:p w14:paraId="1308F9D3" w14:textId="77777777" w:rsidR="00BE46D4" w:rsidRPr="00BE46D4" w:rsidRDefault="00BE46D4" w:rsidP="00880C26">
            <w:pPr>
              <w:spacing w:line="276" w:lineRule="auto"/>
              <w:rPr>
                <w:rFonts w:ascii="Arial" w:hAnsi="Arial" w:cs="Arial"/>
                <w:sz w:val="20"/>
                <w:szCs w:val="20"/>
                <w:lang w:val="mn-MN"/>
              </w:rPr>
            </w:pPr>
          </w:p>
        </w:tc>
        <w:tc>
          <w:tcPr>
            <w:tcW w:w="1844" w:type="dxa"/>
            <w:vAlign w:val="center"/>
          </w:tcPr>
          <w:p w14:paraId="5A64DF7A" w14:textId="77777777" w:rsidR="00BE46D4" w:rsidRPr="00BE46D4" w:rsidRDefault="00BE46D4" w:rsidP="00880C26">
            <w:pPr>
              <w:spacing w:line="276" w:lineRule="auto"/>
              <w:rPr>
                <w:rFonts w:ascii="Arial" w:hAnsi="Arial" w:cs="Arial"/>
                <w:sz w:val="20"/>
                <w:szCs w:val="20"/>
                <w:lang w:val="mn-MN"/>
              </w:rPr>
            </w:pPr>
          </w:p>
        </w:tc>
        <w:tc>
          <w:tcPr>
            <w:tcW w:w="2102" w:type="dxa"/>
            <w:vAlign w:val="center"/>
          </w:tcPr>
          <w:p w14:paraId="6ADE44A0" w14:textId="77777777" w:rsidR="00BE46D4" w:rsidRPr="00BE46D4" w:rsidRDefault="00BE46D4" w:rsidP="00880C26">
            <w:pPr>
              <w:spacing w:line="276" w:lineRule="auto"/>
              <w:rPr>
                <w:rFonts w:ascii="Arial" w:hAnsi="Arial" w:cs="Arial"/>
                <w:sz w:val="20"/>
                <w:szCs w:val="20"/>
                <w:lang w:val="mn-MN"/>
              </w:rPr>
            </w:pPr>
          </w:p>
        </w:tc>
        <w:tc>
          <w:tcPr>
            <w:tcW w:w="1961" w:type="dxa"/>
            <w:vAlign w:val="center"/>
          </w:tcPr>
          <w:p w14:paraId="6BFBB13F" w14:textId="77777777" w:rsidR="00BE46D4" w:rsidRPr="00BE46D4" w:rsidRDefault="00BE46D4" w:rsidP="00880C26">
            <w:pPr>
              <w:spacing w:line="276" w:lineRule="auto"/>
              <w:rPr>
                <w:rFonts w:ascii="Arial" w:hAnsi="Arial" w:cs="Arial"/>
                <w:sz w:val="20"/>
                <w:szCs w:val="20"/>
                <w:lang w:val="mn-MN"/>
              </w:rPr>
            </w:pPr>
          </w:p>
        </w:tc>
        <w:tc>
          <w:tcPr>
            <w:tcW w:w="2594" w:type="dxa"/>
            <w:vAlign w:val="center"/>
          </w:tcPr>
          <w:p w14:paraId="31CBB94B" w14:textId="77777777" w:rsidR="00BE46D4" w:rsidRPr="00BE46D4" w:rsidRDefault="00BE46D4" w:rsidP="00880C26">
            <w:pPr>
              <w:spacing w:line="276" w:lineRule="auto"/>
              <w:rPr>
                <w:rFonts w:ascii="Arial" w:hAnsi="Arial" w:cs="Arial"/>
                <w:sz w:val="20"/>
                <w:szCs w:val="20"/>
                <w:lang w:val="mn-MN"/>
              </w:rPr>
            </w:pPr>
          </w:p>
        </w:tc>
        <w:tc>
          <w:tcPr>
            <w:tcW w:w="2028" w:type="dxa"/>
            <w:vAlign w:val="center"/>
          </w:tcPr>
          <w:p w14:paraId="0EB52ECE" w14:textId="77777777" w:rsidR="00BE46D4" w:rsidRPr="00BE46D4" w:rsidRDefault="00BE46D4" w:rsidP="00880C26">
            <w:pPr>
              <w:spacing w:line="276" w:lineRule="auto"/>
              <w:rPr>
                <w:rFonts w:ascii="Arial" w:hAnsi="Arial" w:cs="Arial"/>
                <w:sz w:val="20"/>
                <w:szCs w:val="20"/>
                <w:lang w:val="mn-MN"/>
              </w:rPr>
            </w:pPr>
          </w:p>
        </w:tc>
      </w:tr>
      <w:tr w:rsidR="00BE46D4" w:rsidRPr="006E175D" w14:paraId="3BF15C22" w14:textId="77777777" w:rsidTr="00880C26">
        <w:trPr>
          <w:trHeight w:val="728"/>
        </w:trPr>
        <w:tc>
          <w:tcPr>
            <w:tcW w:w="1181" w:type="dxa"/>
            <w:vAlign w:val="center"/>
          </w:tcPr>
          <w:p w14:paraId="12A1F8CF" w14:textId="77777777" w:rsidR="00BE46D4" w:rsidRPr="00BE46D4" w:rsidRDefault="00BE46D4" w:rsidP="00880C26">
            <w:pPr>
              <w:spacing w:line="276" w:lineRule="auto"/>
              <w:rPr>
                <w:rFonts w:ascii="Arial" w:hAnsi="Arial" w:cs="Arial"/>
                <w:sz w:val="20"/>
                <w:szCs w:val="20"/>
                <w:lang w:val="mn-MN"/>
              </w:rPr>
            </w:pPr>
          </w:p>
        </w:tc>
        <w:tc>
          <w:tcPr>
            <w:tcW w:w="2011" w:type="dxa"/>
            <w:vAlign w:val="center"/>
          </w:tcPr>
          <w:p w14:paraId="6AD2C56F" w14:textId="77777777" w:rsidR="00BE46D4" w:rsidRPr="00BE46D4" w:rsidRDefault="00BE46D4" w:rsidP="00880C26">
            <w:pPr>
              <w:spacing w:line="276" w:lineRule="auto"/>
              <w:rPr>
                <w:rFonts w:ascii="Arial" w:hAnsi="Arial" w:cs="Arial"/>
                <w:sz w:val="20"/>
                <w:szCs w:val="20"/>
                <w:lang w:val="mn-MN"/>
              </w:rPr>
            </w:pPr>
          </w:p>
        </w:tc>
        <w:tc>
          <w:tcPr>
            <w:tcW w:w="1844" w:type="dxa"/>
            <w:vAlign w:val="center"/>
          </w:tcPr>
          <w:p w14:paraId="32ED21EB" w14:textId="77777777" w:rsidR="00BE46D4" w:rsidRPr="00BE46D4" w:rsidRDefault="00BE46D4" w:rsidP="00880C26">
            <w:pPr>
              <w:spacing w:line="276" w:lineRule="auto"/>
              <w:rPr>
                <w:rFonts w:ascii="Arial" w:hAnsi="Arial" w:cs="Arial"/>
                <w:sz w:val="20"/>
                <w:szCs w:val="20"/>
                <w:lang w:val="mn-MN"/>
              </w:rPr>
            </w:pPr>
          </w:p>
        </w:tc>
        <w:tc>
          <w:tcPr>
            <w:tcW w:w="2102" w:type="dxa"/>
            <w:vAlign w:val="center"/>
          </w:tcPr>
          <w:p w14:paraId="4E3B121B" w14:textId="77777777" w:rsidR="00BE46D4" w:rsidRPr="00BE46D4" w:rsidRDefault="00BE46D4" w:rsidP="00880C26">
            <w:pPr>
              <w:spacing w:line="276" w:lineRule="auto"/>
              <w:rPr>
                <w:rFonts w:ascii="Arial" w:hAnsi="Arial" w:cs="Arial"/>
                <w:sz w:val="20"/>
                <w:szCs w:val="20"/>
                <w:lang w:val="mn-MN"/>
              </w:rPr>
            </w:pPr>
          </w:p>
        </w:tc>
        <w:tc>
          <w:tcPr>
            <w:tcW w:w="1961" w:type="dxa"/>
            <w:vAlign w:val="center"/>
          </w:tcPr>
          <w:p w14:paraId="4B327890" w14:textId="77777777" w:rsidR="00BE46D4" w:rsidRPr="00BE46D4" w:rsidRDefault="00BE46D4" w:rsidP="00880C26">
            <w:pPr>
              <w:spacing w:line="276" w:lineRule="auto"/>
              <w:rPr>
                <w:rFonts w:ascii="Arial" w:hAnsi="Arial" w:cs="Arial"/>
                <w:sz w:val="20"/>
                <w:szCs w:val="20"/>
                <w:lang w:val="mn-MN"/>
              </w:rPr>
            </w:pPr>
          </w:p>
        </w:tc>
        <w:tc>
          <w:tcPr>
            <w:tcW w:w="2594" w:type="dxa"/>
            <w:vAlign w:val="center"/>
          </w:tcPr>
          <w:p w14:paraId="6A481596" w14:textId="77777777" w:rsidR="00BE46D4" w:rsidRPr="00BE46D4" w:rsidRDefault="00BE46D4" w:rsidP="00880C26">
            <w:pPr>
              <w:spacing w:line="276" w:lineRule="auto"/>
              <w:rPr>
                <w:rFonts w:ascii="Arial" w:hAnsi="Arial" w:cs="Arial"/>
                <w:sz w:val="20"/>
                <w:szCs w:val="20"/>
                <w:lang w:val="mn-MN"/>
              </w:rPr>
            </w:pPr>
          </w:p>
        </w:tc>
        <w:tc>
          <w:tcPr>
            <w:tcW w:w="2028" w:type="dxa"/>
            <w:vAlign w:val="center"/>
          </w:tcPr>
          <w:p w14:paraId="0BAE61FA" w14:textId="77777777" w:rsidR="00BE46D4" w:rsidRPr="00BE46D4" w:rsidRDefault="00BE46D4" w:rsidP="00880C26">
            <w:pPr>
              <w:spacing w:line="276" w:lineRule="auto"/>
              <w:rPr>
                <w:rFonts w:ascii="Arial" w:hAnsi="Arial" w:cs="Arial"/>
                <w:sz w:val="20"/>
                <w:szCs w:val="20"/>
                <w:lang w:val="mn-MN"/>
              </w:rPr>
            </w:pPr>
          </w:p>
        </w:tc>
      </w:tr>
      <w:tr w:rsidR="00BE46D4" w:rsidRPr="006E175D" w14:paraId="0A819D28" w14:textId="77777777" w:rsidTr="00880C26">
        <w:trPr>
          <w:trHeight w:val="728"/>
        </w:trPr>
        <w:tc>
          <w:tcPr>
            <w:tcW w:w="1181" w:type="dxa"/>
            <w:vAlign w:val="center"/>
          </w:tcPr>
          <w:p w14:paraId="3568538D" w14:textId="77777777" w:rsidR="00BE46D4" w:rsidRPr="00BE46D4" w:rsidRDefault="00BE46D4" w:rsidP="00880C26">
            <w:pPr>
              <w:spacing w:line="276" w:lineRule="auto"/>
              <w:rPr>
                <w:rFonts w:ascii="Arial" w:hAnsi="Arial" w:cs="Arial"/>
                <w:sz w:val="20"/>
                <w:szCs w:val="20"/>
                <w:lang w:val="mn-MN"/>
              </w:rPr>
            </w:pPr>
          </w:p>
        </w:tc>
        <w:tc>
          <w:tcPr>
            <w:tcW w:w="2011" w:type="dxa"/>
            <w:vAlign w:val="center"/>
          </w:tcPr>
          <w:p w14:paraId="7E5A21D5" w14:textId="77777777" w:rsidR="00BE46D4" w:rsidRPr="00BE46D4" w:rsidRDefault="00BE46D4" w:rsidP="00880C26">
            <w:pPr>
              <w:spacing w:line="276" w:lineRule="auto"/>
              <w:rPr>
                <w:rFonts w:ascii="Arial" w:hAnsi="Arial" w:cs="Arial"/>
                <w:sz w:val="20"/>
                <w:szCs w:val="20"/>
                <w:lang w:val="mn-MN"/>
              </w:rPr>
            </w:pPr>
          </w:p>
        </w:tc>
        <w:tc>
          <w:tcPr>
            <w:tcW w:w="1844" w:type="dxa"/>
            <w:vAlign w:val="center"/>
          </w:tcPr>
          <w:p w14:paraId="62D0F1DF" w14:textId="77777777" w:rsidR="00BE46D4" w:rsidRPr="00BE46D4" w:rsidRDefault="00BE46D4" w:rsidP="00880C26">
            <w:pPr>
              <w:spacing w:line="276" w:lineRule="auto"/>
              <w:rPr>
                <w:rFonts w:ascii="Arial" w:hAnsi="Arial" w:cs="Arial"/>
                <w:sz w:val="20"/>
                <w:szCs w:val="20"/>
                <w:lang w:val="mn-MN"/>
              </w:rPr>
            </w:pPr>
          </w:p>
        </w:tc>
        <w:tc>
          <w:tcPr>
            <w:tcW w:w="2102" w:type="dxa"/>
            <w:vAlign w:val="center"/>
          </w:tcPr>
          <w:p w14:paraId="04DBDDD8" w14:textId="77777777" w:rsidR="00BE46D4" w:rsidRPr="00BE46D4" w:rsidRDefault="00BE46D4" w:rsidP="00880C26">
            <w:pPr>
              <w:spacing w:line="276" w:lineRule="auto"/>
              <w:rPr>
                <w:rFonts w:ascii="Arial" w:hAnsi="Arial" w:cs="Arial"/>
                <w:sz w:val="20"/>
                <w:szCs w:val="20"/>
                <w:lang w:val="mn-MN"/>
              </w:rPr>
            </w:pPr>
          </w:p>
        </w:tc>
        <w:tc>
          <w:tcPr>
            <w:tcW w:w="1961" w:type="dxa"/>
            <w:vAlign w:val="center"/>
          </w:tcPr>
          <w:p w14:paraId="01DA552E" w14:textId="77777777" w:rsidR="00BE46D4" w:rsidRPr="00BE46D4" w:rsidRDefault="00BE46D4" w:rsidP="00880C26">
            <w:pPr>
              <w:spacing w:line="276" w:lineRule="auto"/>
              <w:rPr>
                <w:rFonts w:ascii="Arial" w:hAnsi="Arial" w:cs="Arial"/>
                <w:sz w:val="20"/>
                <w:szCs w:val="20"/>
                <w:lang w:val="mn-MN"/>
              </w:rPr>
            </w:pPr>
          </w:p>
        </w:tc>
        <w:tc>
          <w:tcPr>
            <w:tcW w:w="2594" w:type="dxa"/>
            <w:vAlign w:val="center"/>
          </w:tcPr>
          <w:p w14:paraId="3002718C" w14:textId="77777777" w:rsidR="00BE46D4" w:rsidRPr="00BE46D4" w:rsidRDefault="00BE46D4" w:rsidP="00880C26">
            <w:pPr>
              <w:spacing w:line="276" w:lineRule="auto"/>
              <w:rPr>
                <w:rFonts w:ascii="Arial" w:hAnsi="Arial" w:cs="Arial"/>
                <w:sz w:val="20"/>
                <w:szCs w:val="20"/>
                <w:lang w:val="mn-MN"/>
              </w:rPr>
            </w:pPr>
          </w:p>
        </w:tc>
        <w:tc>
          <w:tcPr>
            <w:tcW w:w="2028" w:type="dxa"/>
            <w:vAlign w:val="center"/>
          </w:tcPr>
          <w:p w14:paraId="460009B7" w14:textId="77777777" w:rsidR="00BE46D4" w:rsidRPr="00BE46D4" w:rsidRDefault="00BE46D4" w:rsidP="00880C26">
            <w:pPr>
              <w:spacing w:line="276" w:lineRule="auto"/>
              <w:rPr>
                <w:rFonts w:ascii="Arial" w:hAnsi="Arial" w:cs="Arial"/>
                <w:sz w:val="20"/>
                <w:szCs w:val="20"/>
                <w:lang w:val="mn-MN"/>
              </w:rPr>
            </w:pPr>
          </w:p>
        </w:tc>
      </w:tr>
      <w:tr w:rsidR="00BE46D4" w:rsidRPr="006E175D" w14:paraId="06274FB0" w14:textId="77777777" w:rsidTr="00880C26">
        <w:trPr>
          <w:trHeight w:val="728"/>
        </w:trPr>
        <w:tc>
          <w:tcPr>
            <w:tcW w:w="1181" w:type="dxa"/>
            <w:vAlign w:val="center"/>
          </w:tcPr>
          <w:p w14:paraId="66F43451" w14:textId="77777777" w:rsidR="00BE46D4" w:rsidRPr="00BE46D4" w:rsidRDefault="00BE46D4" w:rsidP="00880C26">
            <w:pPr>
              <w:spacing w:line="276" w:lineRule="auto"/>
              <w:rPr>
                <w:rFonts w:ascii="Arial" w:hAnsi="Arial" w:cs="Arial"/>
                <w:sz w:val="20"/>
                <w:szCs w:val="20"/>
                <w:lang w:val="mn-MN"/>
              </w:rPr>
            </w:pPr>
          </w:p>
        </w:tc>
        <w:tc>
          <w:tcPr>
            <w:tcW w:w="2011" w:type="dxa"/>
            <w:vAlign w:val="center"/>
          </w:tcPr>
          <w:p w14:paraId="4187F7F8" w14:textId="77777777" w:rsidR="00BE46D4" w:rsidRPr="00BE46D4" w:rsidRDefault="00BE46D4" w:rsidP="00880C26">
            <w:pPr>
              <w:spacing w:line="276" w:lineRule="auto"/>
              <w:rPr>
                <w:rFonts w:ascii="Arial" w:hAnsi="Arial" w:cs="Arial"/>
                <w:sz w:val="20"/>
                <w:szCs w:val="20"/>
                <w:lang w:val="mn-MN"/>
              </w:rPr>
            </w:pPr>
          </w:p>
        </w:tc>
        <w:tc>
          <w:tcPr>
            <w:tcW w:w="1844" w:type="dxa"/>
            <w:vAlign w:val="center"/>
          </w:tcPr>
          <w:p w14:paraId="1840B831" w14:textId="77777777" w:rsidR="00BE46D4" w:rsidRPr="00BE46D4" w:rsidRDefault="00BE46D4" w:rsidP="00880C26">
            <w:pPr>
              <w:spacing w:line="276" w:lineRule="auto"/>
              <w:rPr>
                <w:rFonts w:ascii="Arial" w:hAnsi="Arial" w:cs="Arial"/>
                <w:sz w:val="20"/>
                <w:szCs w:val="20"/>
                <w:lang w:val="mn-MN"/>
              </w:rPr>
            </w:pPr>
          </w:p>
        </w:tc>
        <w:tc>
          <w:tcPr>
            <w:tcW w:w="2102" w:type="dxa"/>
            <w:vAlign w:val="center"/>
          </w:tcPr>
          <w:p w14:paraId="05E6F424" w14:textId="77777777" w:rsidR="00BE46D4" w:rsidRPr="00BE46D4" w:rsidRDefault="00BE46D4" w:rsidP="00880C26">
            <w:pPr>
              <w:spacing w:line="276" w:lineRule="auto"/>
              <w:rPr>
                <w:rFonts w:ascii="Arial" w:hAnsi="Arial" w:cs="Arial"/>
                <w:sz w:val="20"/>
                <w:szCs w:val="20"/>
                <w:lang w:val="mn-MN"/>
              </w:rPr>
            </w:pPr>
          </w:p>
        </w:tc>
        <w:tc>
          <w:tcPr>
            <w:tcW w:w="1961" w:type="dxa"/>
            <w:vAlign w:val="center"/>
          </w:tcPr>
          <w:p w14:paraId="0830AF5F" w14:textId="77777777" w:rsidR="00BE46D4" w:rsidRPr="00BE46D4" w:rsidRDefault="00BE46D4" w:rsidP="00880C26">
            <w:pPr>
              <w:spacing w:line="276" w:lineRule="auto"/>
              <w:rPr>
                <w:rFonts w:ascii="Arial" w:hAnsi="Arial" w:cs="Arial"/>
                <w:sz w:val="20"/>
                <w:szCs w:val="20"/>
                <w:lang w:val="mn-MN"/>
              </w:rPr>
            </w:pPr>
          </w:p>
        </w:tc>
        <w:tc>
          <w:tcPr>
            <w:tcW w:w="2594" w:type="dxa"/>
            <w:vAlign w:val="center"/>
          </w:tcPr>
          <w:p w14:paraId="4EC47C05" w14:textId="77777777" w:rsidR="00BE46D4" w:rsidRPr="00BE46D4" w:rsidRDefault="00BE46D4" w:rsidP="00880C26">
            <w:pPr>
              <w:spacing w:line="276" w:lineRule="auto"/>
              <w:rPr>
                <w:rFonts w:ascii="Arial" w:hAnsi="Arial" w:cs="Arial"/>
                <w:sz w:val="20"/>
                <w:szCs w:val="20"/>
                <w:lang w:val="mn-MN"/>
              </w:rPr>
            </w:pPr>
          </w:p>
        </w:tc>
        <w:tc>
          <w:tcPr>
            <w:tcW w:w="2028" w:type="dxa"/>
            <w:vAlign w:val="center"/>
          </w:tcPr>
          <w:p w14:paraId="5F02B6AF" w14:textId="77777777" w:rsidR="00BE46D4" w:rsidRPr="00BE46D4" w:rsidRDefault="00BE46D4" w:rsidP="00880C26">
            <w:pPr>
              <w:spacing w:line="276" w:lineRule="auto"/>
              <w:rPr>
                <w:rFonts w:ascii="Arial" w:hAnsi="Arial" w:cs="Arial"/>
                <w:sz w:val="20"/>
                <w:szCs w:val="20"/>
                <w:lang w:val="mn-MN"/>
              </w:rPr>
            </w:pPr>
          </w:p>
        </w:tc>
      </w:tr>
      <w:tr w:rsidR="00BE46D4" w:rsidRPr="006E175D" w14:paraId="445BB801" w14:textId="77777777" w:rsidTr="00880C26">
        <w:trPr>
          <w:trHeight w:val="728"/>
        </w:trPr>
        <w:tc>
          <w:tcPr>
            <w:tcW w:w="1181" w:type="dxa"/>
            <w:vAlign w:val="center"/>
          </w:tcPr>
          <w:p w14:paraId="506EF68B" w14:textId="77777777" w:rsidR="00BE46D4" w:rsidRPr="00BE46D4" w:rsidRDefault="00BE46D4" w:rsidP="00880C26">
            <w:pPr>
              <w:spacing w:line="276" w:lineRule="auto"/>
              <w:rPr>
                <w:rFonts w:ascii="Arial" w:hAnsi="Arial" w:cs="Arial"/>
                <w:sz w:val="20"/>
                <w:szCs w:val="20"/>
                <w:lang w:val="mn-MN"/>
              </w:rPr>
            </w:pPr>
          </w:p>
        </w:tc>
        <w:tc>
          <w:tcPr>
            <w:tcW w:w="2011" w:type="dxa"/>
            <w:vAlign w:val="center"/>
          </w:tcPr>
          <w:p w14:paraId="4BF51A6C" w14:textId="77777777" w:rsidR="00BE46D4" w:rsidRPr="00BE46D4" w:rsidRDefault="00BE46D4" w:rsidP="00880C26">
            <w:pPr>
              <w:spacing w:line="276" w:lineRule="auto"/>
              <w:rPr>
                <w:rFonts w:ascii="Arial" w:hAnsi="Arial" w:cs="Arial"/>
                <w:sz w:val="20"/>
                <w:szCs w:val="20"/>
                <w:lang w:val="mn-MN"/>
              </w:rPr>
            </w:pPr>
          </w:p>
        </w:tc>
        <w:tc>
          <w:tcPr>
            <w:tcW w:w="1844" w:type="dxa"/>
            <w:vAlign w:val="center"/>
          </w:tcPr>
          <w:p w14:paraId="1503789B" w14:textId="77777777" w:rsidR="00BE46D4" w:rsidRPr="00BE46D4" w:rsidRDefault="00BE46D4" w:rsidP="00880C26">
            <w:pPr>
              <w:spacing w:line="276" w:lineRule="auto"/>
              <w:rPr>
                <w:rFonts w:ascii="Arial" w:hAnsi="Arial" w:cs="Arial"/>
                <w:sz w:val="20"/>
                <w:szCs w:val="20"/>
                <w:lang w:val="mn-MN"/>
              </w:rPr>
            </w:pPr>
          </w:p>
        </w:tc>
        <w:tc>
          <w:tcPr>
            <w:tcW w:w="2102" w:type="dxa"/>
            <w:vAlign w:val="center"/>
          </w:tcPr>
          <w:p w14:paraId="41367DD8" w14:textId="77777777" w:rsidR="00BE46D4" w:rsidRPr="00BE46D4" w:rsidRDefault="00BE46D4" w:rsidP="00880C26">
            <w:pPr>
              <w:spacing w:line="276" w:lineRule="auto"/>
              <w:rPr>
                <w:rFonts w:ascii="Arial" w:hAnsi="Arial" w:cs="Arial"/>
                <w:sz w:val="20"/>
                <w:szCs w:val="20"/>
                <w:lang w:val="mn-MN"/>
              </w:rPr>
            </w:pPr>
          </w:p>
        </w:tc>
        <w:tc>
          <w:tcPr>
            <w:tcW w:w="1961" w:type="dxa"/>
            <w:vAlign w:val="center"/>
          </w:tcPr>
          <w:p w14:paraId="62868F66" w14:textId="77777777" w:rsidR="00BE46D4" w:rsidRPr="00BE46D4" w:rsidRDefault="00BE46D4" w:rsidP="00880C26">
            <w:pPr>
              <w:spacing w:line="276" w:lineRule="auto"/>
              <w:rPr>
                <w:rFonts w:ascii="Arial" w:hAnsi="Arial" w:cs="Arial"/>
                <w:sz w:val="20"/>
                <w:szCs w:val="20"/>
                <w:lang w:val="mn-MN"/>
              </w:rPr>
            </w:pPr>
          </w:p>
        </w:tc>
        <w:tc>
          <w:tcPr>
            <w:tcW w:w="2594" w:type="dxa"/>
            <w:vAlign w:val="center"/>
          </w:tcPr>
          <w:p w14:paraId="5F382447" w14:textId="77777777" w:rsidR="00BE46D4" w:rsidRPr="00BE46D4" w:rsidRDefault="00BE46D4" w:rsidP="00880C26">
            <w:pPr>
              <w:spacing w:line="276" w:lineRule="auto"/>
              <w:rPr>
                <w:rFonts w:ascii="Arial" w:hAnsi="Arial" w:cs="Arial"/>
                <w:sz w:val="20"/>
                <w:szCs w:val="20"/>
                <w:lang w:val="mn-MN"/>
              </w:rPr>
            </w:pPr>
          </w:p>
        </w:tc>
        <w:tc>
          <w:tcPr>
            <w:tcW w:w="2028" w:type="dxa"/>
            <w:vAlign w:val="center"/>
          </w:tcPr>
          <w:p w14:paraId="04B239B0" w14:textId="77777777" w:rsidR="00BE46D4" w:rsidRPr="00BE46D4" w:rsidRDefault="00BE46D4" w:rsidP="00880C26">
            <w:pPr>
              <w:spacing w:line="276" w:lineRule="auto"/>
              <w:rPr>
                <w:rFonts w:ascii="Arial" w:hAnsi="Arial" w:cs="Arial"/>
                <w:sz w:val="20"/>
                <w:szCs w:val="20"/>
                <w:lang w:val="mn-MN"/>
              </w:rPr>
            </w:pPr>
          </w:p>
        </w:tc>
      </w:tr>
    </w:tbl>
    <w:p w14:paraId="040F3813" w14:textId="77777777" w:rsidR="006C3370" w:rsidRPr="006E175D" w:rsidRDefault="006C3370" w:rsidP="00F911CC">
      <w:pPr>
        <w:spacing w:after="0" w:line="276" w:lineRule="auto"/>
        <w:jc w:val="center"/>
        <w:rPr>
          <w:rFonts w:ascii="Arial" w:hAnsi="Arial" w:cs="Arial"/>
          <w:lang w:val="mn-MN"/>
        </w:rPr>
      </w:pPr>
    </w:p>
    <w:p w14:paraId="3FC8BDE8" w14:textId="77777777" w:rsidR="006C3370" w:rsidRPr="006E175D" w:rsidRDefault="006C3370" w:rsidP="00F911CC">
      <w:pPr>
        <w:tabs>
          <w:tab w:val="left" w:pos="6045"/>
        </w:tabs>
        <w:spacing w:after="0" w:line="276" w:lineRule="auto"/>
        <w:jc w:val="both"/>
        <w:rPr>
          <w:rFonts w:ascii="Arial" w:hAnsi="Arial" w:cs="Arial"/>
          <w:lang w:val="mn-MN"/>
        </w:rPr>
      </w:pPr>
    </w:p>
    <w:p w14:paraId="72411B92" w14:textId="46CBADFE" w:rsidR="000E654F" w:rsidRPr="006E175D" w:rsidRDefault="000E654F" w:rsidP="00F911CC">
      <w:pPr>
        <w:tabs>
          <w:tab w:val="left" w:pos="6045"/>
        </w:tabs>
        <w:spacing w:after="0" w:line="276" w:lineRule="auto"/>
        <w:jc w:val="both"/>
        <w:rPr>
          <w:rFonts w:ascii="Arial" w:hAnsi="Arial" w:cs="Arial"/>
          <w:sz w:val="20"/>
          <w:szCs w:val="20"/>
          <w:lang w:val="mn-MN"/>
        </w:rPr>
      </w:pPr>
    </w:p>
    <w:p w14:paraId="0EDED027" w14:textId="1948C9C4" w:rsidR="000E654F" w:rsidRPr="006E175D" w:rsidRDefault="00690F07" w:rsidP="00F911CC">
      <w:pPr>
        <w:tabs>
          <w:tab w:val="left" w:pos="6045"/>
        </w:tabs>
        <w:spacing w:after="0" w:line="276" w:lineRule="auto"/>
        <w:jc w:val="center"/>
        <w:rPr>
          <w:rFonts w:ascii="Arial" w:hAnsi="Arial" w:cs="Arial"/>
          <w:sz w:val="20"/>
          <w:szCs w:val="20"/>
          <w:lang w:val="mn-MN"/>
        </w:rPr>
      </w:pPr>
      <w:r w:rsidRPr="006E175D">
        <w:rPr>
          <w:rFonts w:ascii="Arial" w:hAnsi="Arial" w:cs="Arial"/>
          <w:sz w:val="20"/>
          <w:szCs w:val="20"/>
          <w:lang w:val="mn-MN"/>
        </w:rPr>
        <w:t>Хянасан: ....................................................... /                                                                           /</w:t>
      </w:r>
    </w:p>
    <w:p w14:paraId="1047209F" w14:textId="32BBFCBF" w:rsidR="000E654F" w:rsidRPr="006E175D" w:rsidRDefault="00690F07" w:rsidP="00F911CC">
      <w:pPr>
        <w:tabs>
          <w:tab w:val="left" w:pos="6045"/>
        </w:tabs>
        <w:spacing w:after="0" w:line="276" w:lineRule="auto"/>
        <w:jc w:val="center"/>
        <w:rPr>
          <w:rFonts w:ascii="Arial" w:hAnsi="Arial" w:cs="Arial"/>
          <w:sz w:val="20"/>
          <w:szCs w:val="20"/>
          <w:lang w:val="mn-MN"/>
        </w:rPr>
      </w:pPr>
      <w:r w:rsidRPr="006E175D">
        <w:rPr>
          <w:rFonts w:ascii="Arial" w:hAnsi="Arial" w:cs="Arial"/>
          <w:sz w:val="20"/>
          <w:szCs w:val="20"/>
          <w:lang w:val="mn-MN"/>
        </w:rPr>
        <w:t>/гарын үсэг/                                          нэр, албан тушаал</w:t>
      </w:r>
    </w:p>
    <w:p w14:paraId="1024A695" w14:textId="5425BD83" w:rsidR="000E654F" w:rsidRPr="006E175D" w:rsidRDefault="00690F07" w:rsidP="00F911CC">
      <w:pPr>
        <w:tabs>
          <w:tab w:val="left" w:pos="6045"/>
        </w:tabs>
        <w:spacing w:after="0" w:line="276" w:lineRule="auto"/>
        <w:rPr>
          <w:rFonts w:ascii="Arial" w:hAnsi="Arial" w:cs="Arial"/>
          <w:sz w:val="20"/>
          <w:szCs w:val="20"/>
          <w:lang w:val="mn-MN"/>
        </w:rPr>
      </w:pPr>
      <w:r w:rsidRPr="006E175D">
        <w:rPr>
          <w:rFonts w:ascii="Arial" w:hAnsi="Arial" w:cs="Arial"/>
          <w:sz w:val="20"/>
          <w:szCs w:val="20"/>
          <w:lang w:val="mn-MN"/>
        </w:rPr>
        <w:t xml:space="preserve">                                     </w:t>
      </w:r>
      <w:r w:rsidR="007E7CB2" w:rsidRPr="006E175D">
        <w:rPr>
          <w:rFonts w:ascii="Arial" w:hAnsi="Arial" w:cs="Arial"/>
          <w:sz w:val="20"/>
          <w:szCs w:val="20"/>
        </w:rPr>
        <w:t xml:space="preserve">                 </w:t>
      </w:r>
      <w:r w:rsidRPr="006E175D">
        <w:rPr>
          <w:rFonts w:ascii="Arial" w:hAnsi="Arial" w:cs="Arial"/>
          <w:sz w:val="20"/>
          <w:szCs w:val="20"/>
          <w:lang w:val="mn-MN"/>
        </w:rPr>
        <w:t xml:space="preserve"> Огноо ........................... </w:t>
      </w:r>
    </w:p>
    <w:p w14:paraId="1EC2E0D0" w14:textId="77777777" w:rsidR="00690F07" w:rsidRPr="006E175D" w:rsidRDefault="00690F07" w:rsidP="00F911CC">
      <w:pPr>
        <w:tabs>
          <w:tab w:val="left" w:pos="6045"/>
        </w:tabs>
        <w:spacing w:after="0" w:line="276" w:lineRule="auto"/>
        <w:jc w:val="both"/>
        <w:rPr>
          <w:rFonts w:ascii="Arial" w:hAnsi="Arial" w:cs="Arial"/>
          <w:sz w:val="20"/>
          <w:szCs w:val="20"/>
          <w:lang w:val="mn-MN"/>
        </w:rPr>
      </w:pPr>
    </w:p>
    <w:p w14:paraId="66FEC270" w14:textId="115655F6" w:rsidR="00690F07" w:rsidRPr="006E175D" w:rsidRDefault="00690F07" w:rsidP="00F911CC">
      <w:pPr>
        <w:tabs>
          <w:tab w:val="left" w:pos="6045"/>
        </w:tabs>
        <w:spacing w:after="0" w:line="276" w:lineRule="auto"/>
        <w:jc w:val="center"/>
        <w:rPr>
          <w:rFonts w:ascii="Arial" w:hAnsi="Arial" w:cs="Arial"/>
          <w:sz w:val="20"/>
          <w:szCs w:val="20"/>
          <w:lang w:val="mn-MN"/>
        </w:rPr>
      </w:pPr>
      <w:r w:rsidRPr="006E175D">
        <w:rPr>
          <w:rFonts w:ascii="Arial" w:hAnsi="Arial" w:cs="Arial"/>
          <w:sz w:val="20"/>
          <w:szCs w:val="20"/>
          <w:lang w:val="mn-MN"/>
        </w:rPr>
        <w:t>Үйлдсэн:  ....................................................... /                                                                           /</w:t>
      </w:r>
    </w:p>
    <w:p w14:paraId="11A09121" w14:textId="6DD227A4" w:rsidR="00690F07" w:rsidRPr="006E175D" w:rsidRDefault="00690F07" w:rsidP="00F911CC">
      <w:pPr>
        <w:tabs>
          <w:tab w:val="left" w:pos="6045"/>
        </w:tabs>
        <w:spacing w:after="0" w:line="276" w:lineRule="auto"/>
        <w:jc w:val="center"/>
        <w:rPr>
          <w:rFonts w:ascii="Arial" w:hAnsi="Arial" w:cs="Arial"/>
          <w:sz w:val="20"/>
          <w:szCs w:val="20"/>
          <w:lang w:val="mn-MN"/>
        </w:rPr>
      </w:pPr>
      <w:r w:rsidRPr="006E175D">
        <w:rPr>
          <w:rFonts w:ascii="Arial" w:hAnsi="Arial" w:cs="Arial"/>
          <w:sz w:val="20"/>
          <w:szCs w:val="20"/>
          <w:lang w:val="mn-MN"/>
        </w:rPr>
        <w:t>/гарын үсэг/                                          нэр, албан тушаал</w:t>
      </w:r>
    </w:p>
    <w:p w14:paraId="34834262" w14:textId="736CFCD8" w:rsidR="00690F07" w:rsidRPr="006E175D" w:rsidRDefault="00690F07" w:rsidP="00F911CC">
      <w:pPr>
        <w:tabs>
          <w:tab w:val="left" w:pos="6045"/>
        </w:tabs>
        <w:spacing w:after="0" w:line="276" w:lineRule="auto"/>
        <w:rPr>
          <w:rFonts w:ascii="Arial" w:hAnsi="Arial" w:cs="Arial"/>
          <w:sz w:val="20"/>
          <w:szCs w:val="20"/>
          <w:lang w:val="mn-MN"/>
        </w:rPr>
      </w:pPr>
      <w:r w:rsidRPr="006E175D">
        <w:rPr>
          <w:rFonts w:ascii="Arial" w:hAnsi="Arial" w:cs="Arial"/>
          <w:sz w:val="20"/>
          <w:szCs w:val="20"/>
          <w:lang w:val="mn-MN"/>
        </w:rPr>
        <w:t xml:space="preserve">                                     </w:t>
      </w:r>
      <w:r w:rsidR="007E7CB2" w:rsidRPr="006E175D">
        <w:rPr>
          <w:rFonts w:ascii="Arial" w:hAnsi="Arial" w:cs="Arial"/>
          <w:sz w:val="20"/>
          <w:szCs w:val="20"/>
        </w:rPr>
        <w:t xml:space="preserve">                 </w:t>
      </w:r>
      <w:r w:rsidRPr="006E175D">
        <w:rPr>
          <w:rFonts w:ascii="Arial" w:hAnsi="Arial" w:cs="Arial"/>
          <w:sz w:val="20"/>
          <w:szCs w:val="20"/>
          <w:lang w:val="mn-MN"/>
        </w:rPr>
        <w:t xml:space="preserve"> Огноо ........................... </w:t>
      </w:r>
    </w:p>
    <w:p w14:paraId="3B89B5BE" w14:textId="77777777" w:rsidR="00DC1C0C" w:rsidRPr="006E175D" w:rsidRDefault="00DC1C0C" w:rsidP="00F911CC">
      <w:pPr>
        <w:spacing w:after="0" w:line="276" w:lineRule="auto"/>
        <w:rPr>
          <w:rFonts w:ascii="Arial" w:hAnsi="Arial" w:cs="Arial"/>
          <w:i/>
          <w:iCs/>
          <w:lang w:val="mn-MN"/>
        </w:rPr>
        <w:sectPr w:rsidR="00DC1C0C" w:rsidRPr="006E175D" w:rsidSect="00674524">
          <w:type w:val="nextColumn"/>
          <w:pgSz w:w="16838" w:h="11906" w:orient="landscape" w:code="9"/>
          <w:pgMar w:top="1134" w:right="851" w:bottom="1134" w:left="1701" w:header="720" w:footer="720" w:gutter="0"/>
          <w:cols w:space="720"/>
          <w:docGrid w:linePitch="360"/>
        </w:sectPr>
      </w:pPr>
    </w:p>
    <w:p w14:paraId="0EB37EF4" w14:textId="77777777" w:rsidR="0095272B" w:rsidRPr="00445648" w:rsidRDefault="0095272B" w:rsidP="00F911CC">
      <w:pPr>
        <w:spacing w:after="0" w:line="276" w:lineRule="auto"/>
        <w:jc w:val="right"/>
        <w:rPr>
          <w:rFonts w:ascii="Arial" w:hAnsi="Arial" w:cs="Arial"/>
          <w:i/>
          <w:iCs/>
          <w:lang w:val="mn-MN"/>
        </w:rPr>
      </w:pPr>
      <w:r w:rsidRPr="00445648">
        <w:rPr>
          <w:rFonts w:ascii="Arial" w:hAnsi="Arial" w:cs="Arial"/>
          <w:i/>
          <w:iCs/>
          <w:lang w:val="mn-MN"/>
        </w:rPr>
        <w:lastRenderedPageBreak/>
        <w:t>Эрүүл мэндийн хөгжлийн төвийн захирлын</w:t>
      </w:r>
    </w:p>
    <w:p w14:paraId="171A1223" w14:textId="77777777" w:rsidR="0095272B" w:rsidRPr="00445648" w:rsidRDefault="0095272B" w:rsidP="00F911CC">
      <w:pPr>
        <w:spacing w:after="0" w:line="276" w:lineRule="auto"/>
        <w:jc w:val="right"/>
        <w:rPr>
          <w:rFonts w:ascii="Arial" w:hAnsi="Arial" w:cs="Arial"/>
          <w:i/>
          <w:iCs/>
          <w:lang w:val="mn-MN"/>
        </w:rPr>
      </w:pPr>
      <w:r w:rsidRPr="00445648">
        <w:rPr>
          <w:rFonts w:ascii="Arial" w:hAnsi="Arial" w:cs="Arial"/>
          <w:i/>
          <w:iCs/>
          <w:lang w:val="mn-MN"/>
        </w:rPr>
        <w:t>2023 оны ..... дугаар сарын .....-ны</w:t>
      </w:r>
    </w:p>
    <w:p w14:paraId="5E3684BB" w14:textId="1551AE15" w:rsidR="0095272B" w:rsidRPr="00445648" w:rsidRDefault="00564D87" w:rsidP="00F911CC">
      <w:pPr>
        <w:spacing w:after="0" w:line="276" w:lineRule="auto"/>
        <w:jc w:val="right"/>
        <w:rPr>
          <w:rFonts w:ascii="Arial" w:hAnsi="Arial" w:cs="Arial"/>
          <w:i/>
          <w:iCs/>
          <w:lang w:val="mn-MN"/>
        </w:rPr>
      </w:pPr>
      <w:r>
        <w:rPr>
          <w:rFonts w:ascii="Arial" w:hAnsi="Arial" w:cs="Arial"/>
          <w:i/>
          <w:iCs/>
          <w:lang w:val="mn-MN"/>
        </w:rPr>
        <w:t>ө</w:t>
      </w:r>
      <w:r w:rsidR="0095272B" w:rsidRPr="00445648">
        <w:rPr>
          <w:rFonts w:ascii="Arial" w:hAnsi="Arial" w:cs="Arial"/>
          <w:i/>
          <w:iCs/>
          <w:lang w:val="mn-MN"/>
        </w:rPr>
        <w:t>дрийн ..... дугаар тушаалын</w:t>
      </w:r>
    </w:p>
    <w:p w14:paraId="56D02E1B" w14:textId="1FA23966" w:rsidR="00433BE7" w:rsidRPr="00445648" w:rsidRDefault="0095272B" w:rsidP="00F911CC">
      <w:pPr>
        <w:spacing w:after="0" w:line="276" w:lineRule="auto"/>
        <w:jc w:val="right"/>
        <w:rPr>
          <w:rFonts w:ascii="Arial" w:hAnsi="Arial" w:cs="Arial"/>
          <w:i/>
          <w:iCs/>
          <w:lang w:val="mn-MN"/>
        </w:rPr>
      </w:pPr>
      <w:r w:rsidRPr="00445648">
        <w:rPr>
          <w:rFonts w:ascii="Arial" w:hAnsi="Arial" w:cs="Arial"/>
          <w:i/>
          <w:iCs/>
          <w:lang w:val="mn-MN"/>
        </w:rPr>
        <w:t>4 дүгээр хавсралт</w:t>
      </w:r>
    </w:p>
    <w:p w14:paraId="1F1F1F98" w14:textId="080BDAD8" w:rsidR="0095272B" w:rsidRDefault="0095272B" w:rsidP="00F911CC">
      <w:pPr>
        <w:spacing w:after="0" w:line="276" w:lineRule="auto"/>
        <w:jc w:val="right"/>
        <w:rPr>
          <w:rFonts w:ascii="Arial" w:hAnsi="Arial" w:cs="Arial"/>
          <w:lang w:val="mn-MN"/>
        </w:rPr>
      </w:pPr>
    </w:p>
    <w:p w14:paraId="49D75507" w14:textId="77777777" w:rsidR="0095272B" w:rsidRPr="006E175D" w:rsidRDefault="0095272B" w:rsidP="00F911CC">
      <w:pPr>
        <w:spacing w:after="0" w:line="276" w:lineRule="auto"/>
        <w:jc w:val="center"/>
        <w:rPr>
          <w:rFonts w:ascii="Arial" w:hAnsi="Arial" w:cs="Arial"/>
          <w:lang w:val="mn-MN"/>
        </w:rPr>
      </w:pPr>
    </w:p>
    <w:p w14:paraId="23FD227D" w14:textId="09922793" w:rsidR="000E654F" w:rsidRPr="006E175D" w:rsidRDefault="00C22BE6" w:rsidP="00F911CC">
      <w:pPr>
        <w:tabs>
          <w:tab w:val="left" w:pos="6045"/>
        </w:tabs>
        <w:spacing w:after="0" w:line="276" w:lineRule="auto"/>
        <w:jc w:val="center"/>
        <w:rPr>
          <w:rFonts w:ascii="Arial" w:hAnsi="Arial" w:cs="Arial"/>
          <w:lang w:val="mn-MN"/>
        </w:rPr>
      </w:pPr>
      <w:r w:rsidRPr="006E175D">
        <w:rPr>
          <w:rFonts w:ascii="Arial" w:hAnsi="Arial" w:cs="Arial"/>
          <w:lang w:val="mn-MN"/>
        </w:rPr>
        <w:t>ТАЙЛАН</w:t>
      </w:r>
      <w:r>
        <w:rPr>
          <w:rFonts w:ascii="Arial" w:hAnsi="Arial" w:cs="Arial"/>
          <w:lang w:val="mn-MN"/>
        </w:rPr>
        <w:t>, МЭДЭЭН</w:t>
      </w:r>
      <w:r w:rsidRPr="006E175D">
        <w:rPr>
          <w:rFonts w:ascii="Arial" w:hAnsi="Arial" w:cs="Arial"/>
          <w:lang w:val="mn-MN"/>
        </w:rPr>
        <w:t xml:space="preserve">Д </w:t>
      </w:r>
      <w:r w:rsidR="00F911CC" w:rsidRPr="00F911CC">
        <w:rPr>
          <w:rFonts w:ascii="Arial" w:hAnsi="Arial" w:cs="Arial"/>
          <w:lang w:val="mn-MN"/>
        </w:rPr>
        <w:t>ИЛЭРСЭН АЛДААНЫ ЗАСВАР, ӨӨРЧЛӨЛТИЙН БАРИМТЖУУЛАЛТ</w:t>
      </w:r>
    </w:p>
    <w:p w14:paraId="74D03B8F" w14:textId="7389D74E" w:rsidR="00DF62B2" w:rsidRPr="006E175D" w:rsidRDefault="00DF62B2" w:rsidP="00F911CC">
      <w:pPr>
        <w:tabs>
          <w:tab w:val="left" w:pos="6045"/>
        </w:tabs>
        <w:spacing w:after="0" w:line="276" w:lineRule="auto"/>
        <w:jc w:val="both"/>
        <w:rPr>
          <w:rFonts w:ascii="Arial" w:hAnsi="Arial" w:cs="Arial"/>
          <w:lang w:val="mn-MN"/>
        </w:rPr>
      </w:pPr>
    </w:p>
    <w:tbl>
      <w:tblPr>
        <w:tblStyle w:val="TableGrid"/>
        <w:tblW w:w="9354" w:type="dxa"/>
        <w:tblLook w:val="04A0" w:firstRow="1" w:lastRow="0" w:firstColumn="1" w:lastColumn="0" w:noHBand="0" w:noVBand="1"/>
      </w:tblPr>
      <w:tblGrid>
        <w:gridCol w:w="1555"/>
        <w:gridCol w:w="1695"/>
        <w:gridCol w:w="1899"/>
        <w:gridCol w:w="2157"/>
        <w:gridCol w:w="2048"/>
      </w:tblGrid>
      <w:tr w:rsidR="00433BE7" w:rsidRPr="006E175D" w14:paraId="4A8AD964" w14:textId="77777777" w:rsidTr="00C22BE6">
        <w:trPr>
          <w:trHeight w:val="585"/>
        </w:trPr>
        <w:tc>
          <w:tcPr>
            <w:tcW w:w="1555" w:type="dxa"/>
          </w:tcPr>
          <w:p w14:paraId="7735FADC" w14:textId="5B72F710" w:rsidR="00433BE7" w:rsidRPr="006E175D" w:rsidRDefault="00C22BE6" w:rsidP="00F911CC">
            <w:pPr>
              <w:tabs>
                <w:tab w:val="left" w:pos="6045"/>
              </w:tabs>
              <w:spacing w:line="276" w:lineRule="auto"/>
              <w:jc w:val="both"/>
              <w:rPr>
                <w:rFonts w:ascii="Arial" w:hAnsi="Arial" w:cs="Arial"/>
                <w:sz w:val="20"/>
                <w:szCs w:val="20"/>
                <w:lang w:val="mn-MN"/>
              </w:rPr>
            </w:pPr>
            <w:r>
              <w:rPr>
                <w:rFonts w:ascii="Arial" w:hAnsi="Arial" w:cs="Arial"/>
                <w:sz w:val="20"/>
                <w:szCs w:val="20"/>
                <w:lang w:val="mn-MN"/>
              </w:rPr>
              <w:t>Тайлан, м</w:t>
            </w:r>
            <w:r w:rsidR="00433BE7" w:rsidRPr="006E175D">
              <w:rPr>
                <w:rFonts w:ascii="Arial" w:hAnsi="Arial" w:cs="Arial"/>
                <w:sz w:val="20"/>
                <w:szCs w:val="20"/>
                <w:lang w:val="mn-MN"/>
              </w:rPr>
              <w:t>эдээний нэр</w:t>
            </w:r>
          </w:p>
        </w:tc>
        <w:tc>
          <w:tcPr>
            <w:tcW w:w="1695" w:type="dxa"/>
          </w:tcPr>
          <w:p w14:paraId="6CE5C939" w14:textId="2D26BF56" w:rsidR="00433BE7" w:rsidRPr="006E175D" w:rsidRDefault="00433BE7" w:rsidP="00F911CC">
            <w:pPr>
              <w:tabs>
                <w:tab w:val="left" w:pos="6045"/>
              </w:tabs>
              <w:spacing w:line="276" w:lineRule="auto"/>
              <w:jc w:val="both"/>
              <w:rPr>
                <w:rFonts w:ascii="Arial" w:hAnsi="Arial" w:cs="Arial"/>
                <w:sz w:val="20"/>
                <w:szCs w:val="20"/>
                <w:lang w:val="mn-MN"/>
              </w:rPr>
            </w:pPr>
            <w:r w:rsidRPr="006E175D">
              <w:rPr>
                <w:rFonts w:ascii="Arial" w:hAnsi="Arial" w:cs="Arial"/>
                <w:sz w:val="20"/>
                <w:szCs w:val="20"/>
                <w:lang w:val="mn-MN"/>
              </w:rPr>
              <w:t>Алдааны утга</w:t>
            </w:r>
          </w:p>
        </w:tc>
        <w:tc>
          <w:tcPr>
            <w:tcW w:w="1899" w:type="dxa"/>
          </w:tcPr>
          <w:p w14:paraId="46658E90" w14:textId="2F75C38A" w:rsidR="00433BE7" w:rsidRPr="006E175D" w:rsidRDefault="00433BE7" w:rsidP="00F911CC">
            <w:pPr>
              <w:tabs>
                <w:tab w:val="left" w:pos="6045"/>
              </w:tabs>
              <w:spacing w:line="276" w:lineRule="auto"/>
              <w:jc w:val="both"/>
              <w:rPr>
                <w:rFonts w:ascii="Arial" w:hAnsi="Arial" w:cs="Arial"/>
                <w:sz w:val="20"/>
                <w:szCs w:val="20"/>
                <w:lang w:val="mn-MN"/>
              </w:rPr>
            </w:pPr>
            <w:r w:rsidRPr="006E175D">
              <w:rPr>
                <w:rFonts w:ascii="Arial" w:hAnsi="Arial" w:cs="Arial"/>
                <w:sz w:val="20"/>
                <w:szCs w:val="20"/>
                <w:lang w:val="mn-MN"/>
              </w:rPr>
              <w:t>Засварласан /өөрчилсөн утга</w:t>
            </w:r>
          </w:p>
        </w:tc>
        <w:tc>
          <w:tcPr>
            <w:tcW w:w="2157" w:type="dxa"/>
          </w:tcPr>
          <w:p w14:paraId="411AF1B8" w14:textId="798CEE83" w:rsidR="00433BE7" w:rsidRPr="006E175D" w:rsidRDefault="00433BE7" w:rsidP="00F911CC">
            <w:pPr>
              <w:tabs>
                <w:tab w:val="left" w:pos="6045"/>
              </w:tabs>
              <w:spacing w:line="276" w:lineRule="auto"/>
              <w:jc w:val="both"/>
              <w:rPr>
                <w:rFonts w:ascii="Arial" w:hAnsi="Arial" w:cs="Arial"/>
                <w:sz w:val="20"/>
                <w:szCs w:val="20"/>
                <w:lang w:val="mn-MN"/>
              </w:rPr>
            </w:pPr>
            <w:r w:rsidRPr="006E175D">
              <w:rPr>
                <w:rFonts w:ascii="Arial" w:hAnsi="Arial" w:cs="Arial"/>
                <w:sz w:val="20"/>
                <w:szCs w:val="20"/>
                <w:lang w:val="mn-MN"/>
              </w:rPr>
              <w:t>Засвар, өөрчлөлт оруулсан шалтгаан</w:t>
            </w:r>
          </w:p>
        </w:tc>
        <w:tc>
          <w:tcPr>
            <w:tcW w:w="2048" w:type="dxa"/>
          </w:tcPr>
          <w:p w14:paraId="41B7FDA7" w14:textId="260AB77C" w:rsidR="00433BE7" w:rsidRPr="006E175D" w:rsidRDefault="00433BE7" w:rsidP="00F911CC">
            <w:pPr>
              <w:tabs>
                <w:tab w:val="left" w:pos="6045"/>
              </w:tabs>
              <w:spacing w:line="276" w:lineRule="auto"/>
              <w:jc w:val="both"/>
              <w:rPr>
                <w:rFonts w:ascii="Arial" w:hAnsi="Arial" w:cs="Arial"/>
                <w:sz w:val="20"/>
                <w:szCs w:val="20"/>
                <w:lang w:val="mn-MN"/>
              </w:rPr>
            </w:pPr>
            <w:r w:rsidRPr="006E175D">
              <w:rPr>
                <w:rFonts w:ascii="Arial" w:hAnsi="Arial" w:cs="Arial"/>
                <w:sz w:val="20"/>
                <w:szCs w:val="20"/>
                <w:lang w:val="mn-MN"/>
              </w:rPr>
              <w:t>Засвар/өөрчлөлт хийсэн огноо</w:t>
            </w:r>
          </w:p>
        </w:tc>
      </w:tr>
      <w:tr w:rsidR="00433BE7" w:rsidRPr="006E175D" w14:paraId="6CD376D5" w14:textId="77777777" w:rsidTr="00C22BE6">
        <w:trPr>
          <w:trHeight w:val="1013"/>
        </w:trPr>
        <w:tc>
          <w:tcPr>
            <w:tcW w:w="1555" w:type="dxa"/>
          </w:tcPr>
          <w:p w14:paraId="4BC2B67B" w14:textId="77777777" w:rsidR="00433BE7" w:rsidRPr="006E175D" w:rsidRDefault="00433BE7" w:rsidP="00F911CC">
            <w:pPr>
              <w:tabs>
                <w:tab w:val="left" w:pos="6045"/>
              </w:tabs>
              <w:spacing w:line="276" w:lineRule="auto"/>
              <w:jc w:val="both"/>
              <w:rPr>
                <w:rFonts w:ascii="Arial" w:hAnsi="Arial" w:cs="Arial"/>
                <w:lang w:val="mn-MN"/>
              </w:rPr>
            </w:pPr>
          </w:p>
        </w:tc>
        <w:tc>
          <w:tcPr>
            <w:tcW w:w="1695" w:type="dxa"/>
          </w:tcPr>
          <w:p w14:paraId="07DF6EC5" w14:textId="77777777" w:rsidR="00433BE7" w:rsidRPr="006E175D" w:rsidRDefault="00433BE7" w:rsidP="00F911CC">
            <w:pPr>
              <w:tabs>
                <w:tab w:val="left" w:pos="6045"/>
              </w:tabs>
              <w:spacing w:line="276" w:lineRule="auto"/>
              <w:jc w:val="both"/>
              <w:rPr>
                <w:rFonts w:ascii="Arial" w:hAnsi="Arial" w:cs="Arial"/>
                <w:lang w:val="mn-MN"/>
              </w:rPr>
            </w:pPr>
          </w:p>
        </w:tc>
        <w:tc>
          <w:tcPr>
            <w:tcW w:w="1899" w:type="dxa"/>
          </w:tcPr>
          <w:p w14:paraId="21A92621" w14:textId="77777777" w:rsidR="00433BE7" w:rsidRPr="006E175D" w:rsidRDefault="00433BE7" w:rsidP="00F911CC">
            <w:pPr>
              <w:tabs>
                <w:tab w:val="left" w:pos="6045"/>
              </w:tabs>
              <w:spacing w:line="276" w:lineRule="auto"/>
              <w:jc w:val="both"/>
              <w:rPr>
                <w:rFonts w:ascii="Arial" w:hAnsi="Arial" w:cs="Arial"/>
                <w:lang w:val="mn-MN"/>
              </w:rPr>
            </w:pPr>
          </w:p>
        </w:tc>
        <w:tc>
          <w:tcPr>
            <w:tcW w:w="2157" w:type="dxa"/>
          </w:tcPr>
          <w:p w14:paraId="71287A0E" w14:textId="77777777" w:rsidR="00433BE7" w:rsidRPr="006E175D" w:rsidRDefault="00433BE7" w:rsidP="00F911CC">
            <w:pPr>
              <w:tabs>
                <w:tab w:val="left" w:pos="6045"/>
              </w:tabs>
              <w:spacing w:line="276" w:lineRule="auto"/>
              <w:jc w:val="both"/>
              <w:rPr>
                <w:rFonts w:ascii="Arial" w:hAnsi="Arial" w:cs="Arial"/>
                <w:lang w:val="mn-MN"/>
              </w:rPr>
            </w:pPr>
          </w:p>
        </w:tc>
        <w:tc>
          <w:tcPr>
            <w:tcW w:w="2048" w:type="dxa"/>
          </w:tcPr>
          <w:p w14:paraId="38DF6286" w14:textId="77777777" w:rsidR="00433BE7" w:rsidRPr="006E175D" w:rsidRDefault="00433BE7" w:rsidP="00F911CC">
            <w:pPr>
              <w:tabs>
                <w:tab w:val="left" w:pos="6045"/>
              </w:tabs>
              <w:spacing w:line="276" w:lineRule="auto"/>
              <w:jc w:val="both"/>
              <w:rPr>
                <w:rFonts w:ascii="Arial" w:hAnsi="Arial" w:cs="Arial"/>
                <w:lang w:val="mn-MN"/>
              </w:rPr>
            </w:pPr>
          </w:p>
        </w:tc>
      </w:tr>
      <w:tr w:rsidR="00433BE7" w:rsidRPr="006E175D" w14:paraId="2AA3D764" w14:textId="77777777" w:rsidTr="00C22BE6">
        <w:trPr>
          <w:trHeight w:val="1115"/>
        </w:trPr>
        <w:tc>
          <w:tcPr>
            <w:tcW w:w="1555" w:type="dxa"/>
          </w:tcPr>
          <w:p w14:paraId="0782C683" w14:textId="77777777" w:rsidR="00433BE7" w:rsidRPr="006E175D" w:rsidRDefault="00433BE7" w:rsidP="00F911CC">
            <w:pPr>
              <w:tabs>
                <w:tab w:val="left" w:pos="6045"/>
              </w:tabs>
              <w:spacing w:line="276" w:lineRule="auto"/>
              <w:jc w:val="both"/>
              <w:rPr>
                <w:rFonts w:ascii="Arial" w:hAnsi="Arial" w:cs="Arial"/>
                <w:lang w:val="mn-MN"/>
              </w:rPr>
            </w:pPr>
          </w:p>
        </w:tc>
        <w:tc>
          <w:tcPr>
            <w:tcW w:w="1695" w:type="dxa"/>
          </w:tcPr>
          <w:p w14:paraId="3F065041" w14:textId="77777777" w:rsidR="00433BE7" w:rsidRPr="006E175D" w:rsidRDefault="00433BE7" w:rsidP="00F911CC">
            <w:pPr>
              <w:tabs>
                <w:tab w:val="left" w:pos="6045"/>
              </w:tabs>
              <w:spacing w:line="276" w:lineRule="auto"/>
              <w:jc w:val="both"/>
              <w:rPr>
                <w:rFonts w:ascii="Arial" w:hAnsi="Arial" w:cs="Arial"/>
                <w:lang w:val="mn-MN"/>
              </w:rPr>
            </w:pPr>
          </w:p>
        </w:tc>
        <w:tc>
          <w:tcPr>
            <w:tcW w:w="1899" w:type="dxa"/>
          </w:tcPr>
          <w:p w14:paraId="70419E15" w14:textId="77777777" w:rsidR="00433BE7" w:rsidRPr="006E175D" w:rsidRDefault="00433BE7" w:rsidP="00F911CC">
            <w:pPr>
              <w:tabs>
                <w:tab w:val="left" w:pos="6045"/>
              </w:tabs>
              <w:spacing w:line="276" w:lineRule="auto"/>
              <w:jc w:val="both"/>
              <w:rPr>
                <w:rFonts w:ascii="Arial" w:hAnsi="Arial" w:cs="Arial"/>
                <w:lang w:val="mn-MN"/>
              </w:rPr>
            </w:pPr>
          </w:p>
        </w:tc>
        <w:tc>
          <w:tcPr>
            <w:tcW w:w="2157" w:type="dxa"/>
          </w:tcPr>
          <w:p w14:paraId="205A8EFB" w14:textId="77777777" w:rsidR="00433BE7" w:rsidRPr="006E175D" w:rsidRDefault="00433BE7" w:rsidP="00F911CC">
            <w:pPr>
              <w:tabs>
                <w:tab w:val="left" w:pos="6045"/>
              </w:tabs>
              <w:spacing w:line="276" w:lineRule="auto"/>
              <w:jc w:val="both"/>
              <w:rPr>
                <w:rFonts w:ascii="Arial" w:hAnsi="Arial" w:cs="Arial"/>
                <w:lang w:val="mn-MN"/>
              </w:rPr>
            </w:pPr>
          </w:p>
        </w:tc>
        <w:tc>
          <w:tcPr>
            <w:tcW w:w="2048" w:type="dxa"/>
          </w:tcPr>
          <w:p w14:paraId="4D2BF6B2" w14:textId="77777777" w:rsidR="00433BE7" w:rsidRPr="006E175D" w:rsidRDefault="00433BE7" w:rsidP="00F911CC">
            <w:pPr>
              <w:tabs>
                <w:tab w:val="left" w:pos="6045"/>
              </w:tabs>
              <w:spacing w:line="276" w:lineRule="auto"/>
              <w:jc w:val="both"/>
              <w:rPr>
                <w:rFonts w:ascii="Arial" w:hAnsi="Arial" w:cs="Arial"/>
                <w:lang w:val="mn-MN"/>
              </w:rPr>
            </w:pPr>
          </w:p>
        </w:tc>
      </w:tr>
      <w:tr w:rsidR="00433BE7" w:rsidRPr="006E175D" w14:paraId="4D9937B4" w14:textId="77777777" w:rsidTr="00C22BE6">
        <w:trPr>
          <w:trHeight w:val="1013"/>
        </w:trPr>
        <w:tc>
          <w:tcPr>
            <w:tcW w:w="1555" w:type="dxa"/>
          </w:tcPr>
          <w:p w14:paraId="6A8AF12A" w14:textId="77777777" w:rsidR="00433BE7" w:rsidRPr="006E175D" w:rsidRDefault="00433BE7" w:rsidP="00F911CC">
            <w:pPr>
              <w:tabs>
                <w:tab w:val="left" w:pos="6045"/>
              </w:tabs>
              <w:spacing w:line="276" w:lineRule="auto"/>
              <w:jc w:val="both"/>
              <w:rPr>
                <w:rFonts w:ascii="Arial" w:hAnsi="Arial" w:cs="Arial"/>
                <w:lang w:val="mn-MN"/>
              </w:rPr>
            </w:pPr>
          </w:p>
        </w:tc>
        <w:tc>
          <w:tcPr>
            <w:tcW w:w="1695" w:type="dxa"/>
          </w:tcPr>
          <w:p w14:paraId="6F52D04A" w14:textId="77777777" w:rsidR="00433BE7" w:rsidRPr="006E175D" w:rsidRDefault="00433BE7" w:rsidP="00F911CC">
            <w:pPr>
              <w:tabs>
                <w:tab w:val="left" w:pos="6045"/>
              </w:tabs>
              <w:spacing w:line="276" w:lineRule="auto"/>
              <w:jc w:val="both"/>
              <w:rPr>
                <w:rFonts w:ascii="Arial" w:hAnsi="Arial" w:cs="Arial"/>
                <w:lang w:val="mn-MN"/>
              </w:rPr>
            </w:pPr>
          </w:p>
        </w:tc>
        <w:tc>
          <w:tcPr>
            <w:tcW w:w="1899" w:type="dxa"/>
          </w:tcPr>
          <w:p w14:paraId="570DA6A2" w14:textId="77777777" w:rsidR="00433BE7" w:rsidRPr="006E175D" w:rsidRDefault="00433BE7" w:rsidP="00F911CC">
            <w:pPr>
              <w:tabs>
                <w:tab w:val="left" w:pos="6045"/>
              </w:tabs>
              <w:spacing w:line="276" w:lineRule="auto"/>
              <w:jc w:val="both"/>
              <w:rPr>
                <w:rFonts w:ascii="Arial" w:hAnsi="Arial" w:cs="Arial"/>
                <w:lang w:val="mn-MN"/>
              </w:rPr>
            </w:pPr>
          </w:p>
        </w:tc>
        <w:tc>
          <w:tcPr>
            <w:tcW w:w="2157" w:type="dxa"/>
          </w:tcPr>
          <w:p w14:paraId="41BE8984" w14:textId="77777777" w:rsidR="00433BE7" w:rsidRPr="006E175D" w:rsidRDefault="00433BE7" w:rsidP="00F911CC">
            <w:pPr>
              <w:tabs>
                <w:tab w:val="left" w:pos="6045"/>
              </w:tabs>
              <w:spacing w:line="276" w:lineRule="auto"/>
              <w:jc w:val="both"/>
              <w:rPr>
                <w:rFonts w:ascii="Arial" w:hAnsi="Arial" w:cs="Arial"/>
                <w:lang w:val="mn-MN"/>
              </w:rPr>
            </w:pPr>
          </w:p>
        </w:tc>
        <w:tc>
          <w:tcPr>
            <w:tcW w:w="2048" w:type="dxa"/>
          </w:tcPr>
          <w:p w14:paraId="45AE5FAD" w14:textId="77777777" w:rsidR="00433BE7" w:rsidRPr="006E175D" w:rsidRDefault="00433BE7" w:rsidP="00F911CC">
            <w:pPr>
              <w:tabs>
                <w:tab w:val="left" w:pos="6045"/>
              </w:tabs>
              <w:spacing w:line="276" w:lineRule="auto"/>
              <w:jc w:val="both"/>
              <w:rPr>
                <w:rFonts w:ascii="Arial" w:hAnsi="Arial" w:cs="Arial"/>
                <w:lang w:val="mn-MN"/>
              </w:rPr>
            </w:pPr>
          </w:p>
        </w:tc>
      </w:tr>
      <w:tr w:rsidR="00433BE7" w:rsidRPr="006E175D" w14:paraId="70A623BF" w14:textId="77777777" w:rsidTr="00C22BE6">
        <w:trPr>
          <w:trHeight w:val="1115"/>
        </w:trPr>
        <w:tc>
          <w:tcPr>
            <w:tcW w:w="1555" w:type="dxa"/>
          </w:tcPr>
          <w:p w14:paraId="09FAD5A7" w14:textId="77777777" w:rsidR="00433BE7" w:rsidRPr="006E175D" w:rsidRDefault="00433BE7" w:rsidP="00F911CC">
            <w:pPr>
              <w:tabs>
                <w:tab w:val="left" w:pos="6045"/>
              </w:tabs>
              <w:spacing w:line="276" w:lineRule="auto"/>
              <w:jc w:val="both"/>
              <w:rPr>
                <w:rFonts w:ascii="Arial" w:hAnsi="Arial" w:cs="Arial"/>
                <w:lang w:val="mn-MN"/>
              </w:rPr>
            </w:pPr>
          </w:p>
        </w:tc>
        <w:tc>
          <w:tcPr>
            <w:tcW w:w="1695" w:type="dxa"/>
          </w:tcPr>
          <w:p w14:paraId="76E3124D" w14:textId="77777777" w:rsidR="00433BE7" w:rsidRPr="006E175D" w:rsidRDefault="00433BE7" w:rsidP="00F911CC">
            <w:pPr>
              <w:tabs>
                <w:tab w:val="left" w:pos="6045"/>
              </w:tabs>
              <w:spacing w:line="276" w:lineRule="auto"/>
              <w:jc w:val="both"/>
              <w:rPr>
                <w:rFonts w:ascii="Arial" w:hAnsi="Arial" w:cs="Arial"/>
                <w:lang w:val="mn-MN"/>
              </w:rPr>
            </w:pPr>
          </w:p>
        </w:tc>
        <w:tc>
          <w:tcPr>
            <w:tcW w:w="1899" w:type="dxa"/>
          </w:tcPr>
          <w:p w14:paraId="0041FB61" w14:textId="77777777" w:rsidR="00433BE7" w:rsidRPr="006E175D" w:rsidRDefault="00433BE7" w:rsidP="00F911CC">
            <w:pPr>
              <w:tabs>
                <w:tab w:val="left" w:pos="6045"/>
              </w:tabs>
              <w:spacing w:line="276" w:lineRule="auto"/>
              <w:jc w:val="both"/>
              <w:rPr>
                <w:rFonts w:ascii="Arial" w:hAnsi="Arial" w:cs="Arial"/>
                <w:lang w:val="mn-MN"/>
              </w:rPr>
            </w:pPr>
          </w:p>
        </w:tc>
        <w:tc>
          <w:tcPr>
            <w:tcW w:w="2157" w:type="dxa"/>
          </w:tcPr>
          <w:p w14:paraId="7E555ED3" w14:textId="77777777" w:rsidR="00433BE7" w:rsidRPr="006E175D" w:rsidRDefault="00433BE7" w:rsidP="00F911CC">
            <w:pPr>
              <w:tabs>
                <w:tab w:val="left" w:pos="6045"/>
              </w:tabs>
              <w:spacing w:line="276" w:lineRule="auto"/>
              <w:jc w:val="both"/>
              <w:rPr>
                <w:rFonts w:ascii="Arial" w:hAnsi="Arial" w:cs="Arial"/>
                <w:lang w:val="mn-MN"/>
              </w:rPr>
            </w:pPr>
          </w:p>
        </w:tc>
        <w:tc>
          <w:tcPr>
            <w:tcW w:w="2048" w:type="dxa"/>
          </w:tcPr>
          <w:p w14:paraId="2C23B366" w14:textId="77777777" w:rsidR="00433BE7" w:rsidRPr="006E175D" w:rsidRDefault="00433BE7" w:rsidP="00F911CC">
            <w:pPr>
              <w:tabs>
                <w:tab w:val="left" w:pos="6045"/>
              </w:tabs>
              <w:spacing w:line="276" w:lineRule="auto"/>
              <w:jc w:val="both"/>
              <w:rPr>
                <w:rFonts w:ascii="Arial" w:hAnsi="Arial" w:cs="Arial"/>
                <w:lang w:val="mn-MN"/>
              </w:rPr>
            </w:pPr>
          </w:p>
        </w:tc>
      </w:tr>
      <w:tr w:rsidR="00433BE7" w:rsidRPr="006E175D" w14:paraId="2CCDCE56" w14:textId="77777777" w:rsidTr="00C22BE6">
        <w:trPr>
          <w:trHeight w:val="1115"/>
        </w:trPr>
        <w:tc>
          <w:tcPr>
            <w:tcW w:w="1555" w:type="dxa"/>
          </w:tcPr>
          <w:p w14:paraId="47C3B92F" w14:textId="77777777" w:rsidR="00433BE7" w:rsidRPr="006E175D" w:rsidRDefault="00433BE7" w:rsidP="00F911CC">
            <w:pPr>
              <w:tabs>
                <w:tab w:val="left" w:pos="6045"/>
              </w:tabs>
              <w:spacing w:line="276" w:lineRule="auto"/>
              <w:jc w:val="both"/>
              <w:rPr>
                <w:rFonts w:ascii="Arial" w:hAnsi="Arial" w:cs="Arial"/>
                <w:lang w:val="mn-MN"/>
              </w:rPr>
            </w:pPr>
          </w:p>
        </w:tc>
        <w:tc>
          <w:tcPr>
            <w:tcW w:w="1695" w:type="dxa"/>
          </w:tcPr>
          <w:p w14:paraId="3AA429E0" w14:textId="77777777" w:rsidR="00433BE7" w:rsidRPr="006E175D" w:rsidRDefault="00433BE7" w:rsidP="00F911CC">
            <w:pPr>
              <w:tabs>
                <w:tab w:val="left" w:pos="6045"/>
              </w:tabs>
              <w:spacing w:line="276" w:lineRule="auto"/>
              <w:jc w:val="both"/>
              <w:rPr>
                <w:rFonts w:ascii="Arial" w:hAnsi="Arial" w:cs="Arial"/>
                <w:lang w:val="mn-MN"/>
              </w:rPr>
            </w:pPr>
          </w:p>
        </w:tc>
        <w:tc>
          <w:tcPr>
            <w:tcW w:w="1899" w:type="dxa"/>
          </w:tcPr>
          <w:p w14:paraId="46E73C22" w14:textId="77777777" w:rsidR="00433BE7" w:rsidRPr="006E175D" w:rsidRDefault="00433BE7" w:rsidP="00F911CC">
            <w:pPr>
              <w:tabs>
                <w:tab w:val="left" w:pos="6045"/>
              </w:tabs>
              <w:spacing w:line="276" w:lineRule="auto"/>
              <w:jc w:val="both"/>
              <w:rPr>
                <w:rFonts w:ascii="Arial" w:hAnsi="Arial" w:cs="Arial"/>
                <w:lang w:val="mn-MN"/>
              </w:rPr>
            </w:pPr>
          </w:p>
        </w:tc>
        <w:tc>
          <w:tcPr>
            <w:tcW w:w="2157" w:type="dxa"/>
          </w:tcPr>
          <w:p w14:paraId="2FFAC250" w14:textId="77777777" w:rsidR="00433BE7" w:rsidRPr="006E175D" w:rsidRDefault="00433BE7" w:rsidP="00F911CC">
            <w:pPr>
              <w:tabs>
                <w:tab w:val="left" w:pos="6045"/>
              </w:tabs>
              <w:spacing w:line="276" w:lineRule="auto"/>
              <w:jc w:val="both"/>
              <w:rPr>
                <w:rFonts w:ascii="Arial" w:hAnsi="Arial" w:cs="Arial"/>
                <w:lang w:val="mn-MN"/>
              </w:rPr>
            </w:pPr>
          </w:p>
        </w:tc>
        <w:tc>
          <w:tcPr>
            <w:tcW w:w="2048" w:type="dxa"/>
          </w:tcPr>
          <w:p w14:paraId="41FD485C" w14:textId="77777777" w:rsidR="00433BE7" w:rsidRPr="006E175D" w:rsidRDefault="00433BE7" w:rsidP="00F911CC">
            <w:pPr>
              <w:tabs>
                <w:tab w:val="left" w:pos="6045"/>
              </w:tabs>
              <w:spacing w:line="276" w:lineRule="auto"/>
              <w:jc w:val="both"/>
              <w:rPr>
                <w:rFonts w:ascii="Arial" w:hAnsi="Arial" w:cs="Arial"/>
                <w:lang w:val="mn-MN"/>
              </w:rPr>
            </w:pPr>
          </w:p>
        </w:tc>
      </w:tr>
      <w:tr w:rsidR="00433BE7" w:rsidRPr="006E175D" w14:paraId="2DF95C2F" w14:textId="77777777" w:rsidTr="00C22BE6">
        <w:trPr>
          <w:trHeight w:val="1115"/>
        </w:trPr>
        <w:tc>
          <w:tcPr>
            <w:tcW w:w="1555" w:type="dxa"/>
          </w:tcPr>
          <w:p w14:paraId="5A45AE10" w14:textId="77777777" w:rsidR="00433BE7" w:rsidRPr="006E175D" w:rsidRDefault="00433BE7" w:rsidP="00F911CC">
            <w:pPr>
              <w:tabs>
                <w:tab w:val="left" w:pos="6045"/>
              </w:tabs>
              <w:spacing w:line="276" w:lineRule="auto"/>
              <w:jc w:val="both"/>
              <w:rPr>
                <w:rFonts w:ascii="Arial" w:hAnsi="Arial" w:cs="Arial"/>
                <w:lang w:val="mn-MN"/>
              </w:rPr>
            </w:pPr>
          </w:p>
        </w:tc>
        <w:tc>
          <w:tcPr>
            <w:tcW w:w="1695" w:type="dxa"/>
          </w:tcPr>
          <w:p w14:paraId="3E3373DB" w14:textId="77777777" w:rsidR="00433BE7" w:rsidRPr="006E175D" w:rsidRDefault="00433BE7" w:rsidP="00F911CC">
            <w:pPr>
              <w:tabs>
                <w:tab w:val="left" w:pos="6045"/>
              </w:tabs>
              <w:spacing w:line="276" w:lineRule="auto"/>
              <w:jc w:val="both"/>
              <w:rPr>
                <w:rFonts w:ascii="Arial" w:hAnsi="Arial" w:cs="Arial"/>
                <w:lang w:val="mn-MN"/>
              </w:rPr>
            </w:pPr>
          </w:p>
        </w:tc>
        <w:tc>
          <w:tcPr>
            <w:tcW w:w="1899" w:type="dxa"/>
          </w:tcPr>
          <w:p w14:paraId="56F05C71" w14:textId="77777777" w:rsidR="00433BE7" w:rsidRPr="006E175D" w:rsidRDefault="00433BE7" w:rsidP="00F911CC">
            <w:pPr>
              <w:tabs>
                <w:tab w:val="left" w:pos="6045"/>
              </w:tabs>
              <w:spacing w:line="276" w:lineRule="auto"/>
              <w:jc w:val="both"/>
              <w:rPr>
                <w:rFonts w:ascii="Arial" w:hAnsi="Arial" w:cs="Arial"/>
                <w:lang w:val="mn-MN"/>
              </w:rPr>
            </w:pPr>
          </w:p>
        </w:tc>
        <w:tc>
          <w:tcPr>
            <w:tcW w:w="2157" w:type="dxa"/>
          </w:tcPr>
          <w:p w14:paraId="5E174A9E" w14:textId="77777777" w:rsidR="00433BE7" w:rsidRPr="006E175D" w:rsidRDefault="00433BE7" w:rsidP="00F911CC">
            <w:pPr>
              <w:tabs>
                <w:tab w:val="left" w:pos="6045"/>
              </w:tabs>
              <w:spacing w:line="276" w:lineRule="auto"/>
              <w:jc w:val="both"/>
              <w:rPr>
                <w:rFonts w:ascii="Arial" w:hAnsi="Arial" w:cs="Arial"/>
                <w:lang w:val="mn-MN"/>
              </w:rPr>
            </w:pPr>
          </w:p>
        </w:tc>
        <w:tc>
          <w:tcPr>
            <w:tcW w:w="2048" w:type="dxa"/>
          </w:tcPr>
          <w:p w14:paraId="3E967AFF" w14:textId="77777777" w:rsidR="00433BE7" w:rsidRPr="006E175D" w:rsidRDefault="00433BE7" w:rsidP="00F911CC">
            <w:pPr>
              <w:tabs>
                <w:tab w:val="left" w:pos="6045"/>
              </w:tabs>
              <w:spacing w:line="276" w:lineRule="auto"/>
              <w:jc w:val="both"/>
              <w:rPr>
                <w:rFonts w:ascii="Arial" w:hAnsi="Arial" w:cs="Arial"/>
                <w:lang w:val="mn-MN"/>
              </w:rPr>
            </w:pPr>
          </w:p>
        </w:tc>
      </w:tr>
    </w:tbl>
    <w:p w14:paraId="0A15BD01" w14:textId="12681867" w:rsidR="00DF62B2" w:rsidRPr="006E175D" w:rsidRDefault="00DF62B2" w:rsidP="00F911CC">
      <w:pPr>
        <w:tabs>
          <w:tab w:val="left" w:pos="6045"/>
        </w:tabs>
        <w:spacing w:after="0" w:line="276" w:lineRule="auto"/>
        <w:jc w:val="both"/>
        <w:rPr>
          <w:rFonts w:ascii="Arial" w:hAnsi="Arial" w:cs="Arial"/>
          <w:lang w:val="mn-MN"/>
        </w:rPr>
      </w:pPr>
    </w:p>
    <w:p w14:paraId="3E7CD6B3" w14:textId="56455C1B" w:rsidR="00433BE7" w:rsidRPr="006E175D" w:rsidRDefault="00433BE7" w:rsidP="00F911CC">
      <w:pPr>
        <w:tabs>
          <w:tab w:val="left" w:pos="6045"/>
        </w:tabs>
        <w:spacing w:after="0" w:line="276" w:lineRule="auto"/>
        <w:jc w:val="center"/>
        <w:rPr>
          <w:rFonts w:ascii="Arial" w:hAnsi="Arial" w:cs="Arial"/>
          <w:lang w:val="mn-MN"/>
        </w:rPr>
      </w:pPr>
    </w:p>
    <w:p w14:paraId="07ADDEB9" w14:textId="77777777" w:rsidR="00433BE7" w:rsidRPr="006E175D" w:rsidRDefault="00433BE7" w:rsidP="00F911CC">
      <w:pPr>
        <w:tabs>
          <w:tab w:val="left" w:pos="6045"/>
        </w:tabs>
        <w:spacing w:after="0" w:line="276" w:lineRule="auto"/>
        <w:jc w:val="center"/>
        <w:rPr>
          <w:rFonts w:ascii="Arial" w:hAnsi="Arial" w:cs="Arial"/>
          <w:sz w:val="20"/>
          <w:szCs w:val="20"/>
          <w:lang w:val="mn-MN"/>
        </w:rPr>
      </w:pPr>
      <w:r w:rsidRPr="006E175D">
        <w:rPr>
          <w:rFonts w:ascii="Arial" w:hAnsi="Arial" w:cs="Arial"/>
          <w:sz w:val="20"/>
          <w:szCs w:val="20"/>
          <w:lang w:val="mn-MN"/>
        </w:rPr>
        <w:t>Хянасан: ....................................................... /                                                                           /</w:t>
      </w:r>
    </w:p>
    <w:p w14:paraId="344609FE" w14:textId="77777777" w:rsidR="00433BE7" w:rsidRPr="006E175D" w:rsidRDefault="00433BE7" w:rsidP="00F911CC">
      <w:pPr>
        <w:tabs>
          <w:tab w:val="left" w:pos="6045"/>
        </w:tabs>
        <w:spacing w:after="0" w:line="276" w:lineRule="auto"/>
        <w:jc w:val="center"/>
        <w:rPr>
          <w:rFonts w:ascii="Arial" w:hAnsi="Arial" w:cs="Arial"/>
          <w:sz w:val="20"/>
          <w:szCs w:val="20"/>
          <w:lang w:val="mn-MN"/>
        </w:rPr>
      </w:pPr>
      <w:r w:rsidRPr="006E175D">
        <w:rPr>
          <w:rFonts w:ascii="Arial" w:hAnsi="Arial" w:cs="Arial"/>
          <w:sz w:val="20"/>
          <w:szCs w:val="20"/>
          <w:lang w:val="mn-MN"/>
        </w:rPr>
        <w:t>/гарын үсэг/                                          нэр, албан тушаал</w:t>
      </w:r>
    </w:p>
    <w:p w14:paraId="7DFA243F" w14:textId="50959B93" w:rsidR="00433BE7" w:rsidRPr="006E175D" w:rsidRDefault="00006930" w:rsidP="00F911CC">
      <w:pPr>
        <w:tabs>
          <w:tab w:val="left" w:pos="6045"/>
        </w:tabs>
        <w:spacing w:after="0" w:line="276" w:lineRule="auto"/>
        <w:rPr>
          <w:rFonts w:ascii="Arial" w:hAnsi="Arial" w:cs="Arial"/>
          <w:sz w:val="20"/>
          <w:szCs w:val="20"/>
          <w:lang w:val="mn-MN"/>
        </w:rPr>
      </w:pPr>
      <w:r w:rsidRPr="006E175D">
        <w:rPr>
          <w:rFonts w:ascii="Arial" w:hAnsi="Arial" w:cs="Arial"/>
          <w:sz w:val="20"/>
          <w:szCs w:val="20"/>
        </w:rPr>
        <w:t xml:space="preserve">          </w:t>
      </w:r>
      <w:r w:rsidR="007E7CB2" w:rsidRPr="006E175D">
        <w:rPr>
          <w:rFonts w:ascii="Arial" w:hAnsi="Arial" w:cs="Arial"/>
          <w:sz w:val="20"/>
          <w:szCs w:val="20"/>
        </w:rPr>
        <w:t xml:space="preserve">      </w:t>
      </w:r>
      <w:r w:rsidRPr="006E175D">
        <w:rPr>
          <w:rFonts w:ascii="Arial" w:hAnsi="Arial" w:cs="Arial"/>
          <w:sz w:val="20"/>
          <w:szCs w:val="20"/>
        </w:rPr>
        <w:t xml:space="preserve">    </w:t>
      </w:r>
      <w:r w:rsidR="00433BE7" w:rsidRPr="006E175D">
        <w:rPr>
          <w:rFonts w:ascii="Arial" w:hAnsi="Arial" w:cs="Arial"/>
          <w:sz w:val="20"/>
          <w:szCs w:val="20"/>
          <w:lang w:val="mn-MN"/>
        </w:rPr>
        <w:t>Огноо ...........................</w:t>
      </w:r>
    </w:p>
    <w:p w14:paraId="004D6FF7" w14:textId="77777777" w:rsidR="00433BE7" w:rsidRPr="006E175D" w:rsidRDefault="00433BE7" w:rsidP="00F911CC">
      <w:pPr>
        <w:tabs>
          <w:tab w:val="left" w:pos="6045"/>
        </w:tabs>
        <w:spacing w:after="0" w:line="276" w:lineRule="auto"/>
        <w:jc w:val="center"/>
        <w:rPr>
          <w:rFonts w:ascii="Arial" w:hAnsi="Arial" w:cs="Arial"/>
          <w:sz w:val="20"/>
          <w:szCs w:val="20"/>
          <w:lang w:val="mn-MN"/>
        </w:rPr>
      </w:pPr>
    </w:p>
    <w:p w14:paraId="35CCF993" w14:textId="77777777" w:rsidR="00433BE7" w:rsidRPr="006E175D" w:rsidRDefault="00433BE7" w:rsidP="00F911CC">
      <w:pPr>
        <w:tabs>
          <w:tab w:val="left" w:pos="6045"/>
        </w:tabs>
        <w:spacing w:after="0" w:line="276" w:lineRule="auto"/>
        <w:jc w:val="center"/>
        <w:rPr>
          <w:rFonts w:ascii="Arial" w:hAnsi="Arial" w:cs="Arial"/>
          <w:sz w:val="20"/>
          <w:szCs w:val="20"/>
          <w:lang w:val="mn-MN"/>
        </w:rPr>
      </w:pPr>
      <w:r w:rsidRPr="006E175D">
        <w:rPr>
          <w:rFonts w:ascii="Arial" w:hAnsi="Arial" w:cs="Arial"/>
          <w:sz w:val="20"/>
          <w:szCs w:val="20"/>
          <w:lang w:val="mn-MN"/>
        </w:rPr>
        <w:t>Үйлдсэн:  ....................................................... /                                                                           /</w:t>
      </w:r>
    </w:p>
    <w:p w14:paraId="138F41A4" w14:textId="77777777" w:rsidR="00433BE7" w:rsidRPr="006E175D" w:rsidRDefault="00433BE7" w:rsidP="00F911CC">
      <w:pPr>
        <w:tabs>
          <w:tab w:val="left" w:pos="6045"/>
        </w:tabs>
        <w:spacing w:after="0" w:line="276" w:lineRule="auto"/>
        <w:jc w:val="center"/>
        <w:rPr>
          <w:rFonts w:ascii="Arial" w:hAnsi="Arial" w:cs="Arial"/>
          <w:sz w:val="20"/>
          <w:szCs w:val="20"/>
          <w:lang w:val="mn-MN"/>
        </w:rPr>
      </w:pPr>
      <w:r w:rsidRPr="006E175D">
        <w:rPr>
          <w:rFonts w:ascii="Arial" w:hAnsi="Arial" w:cs="Arial"/>
          <w:sz w:val="20"/>
          <w:szCs w:val="20"/>
          <w:lang w:val="mn-MN"/>
        </w:rPr>
        <w:t>/гарын үсэг/                                          нэр, албан тушаал</w:t>
      </w:r>
    </w:p>
    <w:p w14:paraId="79D5EC25" w14:textId="457F7327" w:rsidR="00433BE7" w:rsidRPr="006E175D" w:rsidRDefault="00006930" w:rsidP="00F911CC">
      <w:pPr>
        <w:tabs>
          <w:tab w:val="left" w:pos="6045"/>
        </w:tabs>
        <w:spacing w:after="0" w:line="276" w:lineRule="auto"/>
        <w:rPr>
          <w:rFonts w:ascii="Arial" w:hAnsi="Arial" w:cs="Arial"/>
          <w:sz w:val="20"/>
          <w:szCs w:val="20"/>
          <w:lang w:val="mn-MN"/>
        </w:rPr>
      </w:pPr>
      <w:r w:rsidRPr="006E175D">
        <w:rPr>
          <w:rFonts w:ascii="Arial" w:hAnsi="Arial" w:cs="Arial"/>
          <w:sz w:val="20"/>
          <w:szCs w:val="20"/>
        </w:rPr>
        <w:t xml:space="preserve">             </w:t>
      </w:r>
      <w:r w:rsidR="007E7CB2" w:rsidRPr="006E175D">
        <w:rPr>
          <w:rFonts w:ascii="Arial" w:hAnsi="Arial" w:cs="Arial"/>
          <w:sz w:val="20"/>
          <w:szCs w:val="20"/>
        </w:rPr>
        <w:t xml:space="preserve">      </w:t>
      </w:r>
      <w:r w:rsidR="00433BE7" w:rsidRPr="006E175D">
        <w:rPr>
          <w:rFonts w:ascii="Arial" w:hAnsi="Arial" w:cs="Arial"/>
          <w:sz w:val="20"/>
          <w:szCs w:val="20"/>
          <w:lang w:val="mn-MN"/>
        </w:rPr>
        <w:t>Огноо ...........................</w:t>
      </w:r>
    </w:p>
    <w:p w14:paraId="1ED130CB" w14:textId="77777777" w:rsidR="00433BE7" w:rsidRPr="006E175D" w:rsidRDefault="00433BE7" w:rsidP="00F911CC">
      <w:pPr>
        <w:tabs>
          <w:tab w:val="left" w:pos="6045"/>
        </w:tabs>
        <w:spacing w:after="0" w:line="276" w:lineRule="auto"/>
        <w:jc w:val="both"/>
        <w:rPr>
          <w:rFonts w:ascii="Arial" w:hAnsi="Arial" w:cs="Arial"/>
          <w:sz w:val="20"/>
          <w:szCs w:val="20"/>
          <w:lang w:val="mn-MN"/>
        </w:rPr>
      </w:pPr>
    </w:p>
    <w:p w14:paraId="3DEB51CC" w14:textId="2E86FDAC" w:rsidR="00433BE7" w:rsidRPr="006E175D" w:rsidRDefault="00433BE7" w:rsidP="00F911CC">
      <w:pPr>
        <w:tabs>
          <w:tab w:val="left" w:pos="6045"/>
        </w:tabs>
        <w:spacing w:after="0" w:line="276" w:lineRule="auto"/>
        <w:jc w:val="both"/>
        <w:rPr>
          <w:rFonts w:ascii="Arial" w:hAnsi="Arial" w:cs="Arial"/>
          <w:sz w:val="20"/>
          <w:szCs w:val="20"/>
          <w:lang w:val="mn-MN"/>
        </w:rPr>
      </w:pPr>
    </w:p>
    <w:p w14:paraId="0BBE7D0A" w14:textId="4571751C" w:rsidR="00CE7DEF" w:rsidRPr="006E175D" w:rsidRDefault="00CE7DEF" w:rsidP="00F911CC">
      <w:pPr>
        <w:tabs>
          <w:tab w:val="left" w:pos="6045"/>
        </w:tabs>
        <w:spacing w:after="0" w:line="276" w:lineRule="auto"/>
        <w:jc w:val="both"/>
        <w:rPr>
          <w:rFonts w:ascii="Arial" w:hAnsi="Arial" w:cs="Arial"/>
          <w:lang w:val="mn-MN"/>
        </w:rPr>
      </w:pPr>
    </w:p>
    <w:p w14:paraId="2CA69A20" w14:textId="0261D6FB" w:rsidR="007E7CB2" w:rsidRPr="006E175D" w:rsidRDefault="007E7CB2" w:rsidP="00F911CC">
      <w:pPr>
        <w:tabs>
          <w:tab w:val="left" w:pos="6045"/>
        </w:tabs>
        <w:spacing w:after="0" w:line="276" w:lineRule="auto"/>
        <w:jc w:val="both"/>
        <w:rPr>
          <w:rFonts w:ascii="Arial" w:hAnsi="Arial" w:cs="Arial"/>
          <w:lang w:val="mn-MN"/>
        </w:rPr>
      </w:pPr>
    </w:p>
    <w:p w14:paraId="7E80FC86" w14:textId="3DC07398" w:rsidR="00DC1C0C" w:rsidRPr="006E175D" w:rsidRDefault="00DC1C0C" w:rsidP="00F911CC">
      <w:pPr>
        <w:tabs>
          <w:tab w:val="left" w:pos="6045"/>
        </w:tabs>
        <w:spacing w:after="0" w:line="276" w:lineRule="auto"/>
        <w:jc w:val="both"/>
        <w:rPr>
          <w:rFonts w:ascii="Arial" w:hAnsi="Arial" w:cs="Arial"/>
          <w:lang w:val="mn-MN"/>
        </w:rPr>
      </w:pPr>
    </w:p>
    <w:p w14:paraId="1B1F6F7A" w14:textId="20046C52" w:rsidR="00674524" w:rsidRPr="006E175D" w:rsidRDefault="00674524" w:rsidP="00F911CC">
      <w:pPr>
        <w:tabs>
          <w:tab w:val="left" w:pos="6045"/>
        </w:tabs>
        <w:spacing w:after="0" w:line="276" w:lineRule="auto"/>
        <w:jc w:val="both"/>
        <w:rPr>
          <w:rFonts w:ascii="Arial" w:hAnsi="Arial" w:cs="Arial"/>
          <w:lang w:val="mn-MN"/>
        </w:rPr>
      </w:pPr>
    </w:p>
    <w:p w14:paraId="64BC46D3" w14:textId="25F5FFF8" w:rsidR="00674524" w:rsidRPr="006E175D" w:rsidRDefault="00674524" w:rsidP="00F911CC">
      <w:pPr>
        <w:tabs>
          <w:tab w:val="left" w:pos="6045"/>
        </w:tabs>
        <w:spacing w:after="0" w:line="276" w:lineRule="auto"/>
        <w:jc w:val="both"/>
        <w:rPr>
          <w:rFonts w:ascii="Arial" w:hAnsi="Arial" w:cs="Arial"/>
          <w:lang w:val="mn-MN"/>
        </w:rPr>
      </w:pPr>
    </w:p>
    <w:p w14:paraId="69699579" w14:textId="12982EA2" w:rsidR="00674524" w:rsidRPr="006E175D" w:rsidRDefault="00674524" w:rsidP="00F911CC">
      <w:pPr>
        <w:tabs>
          <w:tab w:val="left" w:pos="6045"/>
        </w:tabs>
        <w:spacing w:after="0" w:line="276" w:lineRule="auto"/>
        <w:jc w:val="both"/>
        <w:rPr>
          <w:rFonts w:ascii="Arial" w:hAnsi="Arial" w:cs="Arial"/>
          <w:lang w:val="mn-MN"/>
        </w:rPr>
      </w:pPr>
    </w:p>
    <w:p w14:paraId="7341B100" w14:textId="77777777" w:rsidR="00674524" w:rsidRPr="006E175D" w:rsidRDefault="00674524" w:rsidP="00F911CC">
      <w:pPr>
        <w:tabs>
          <w:tab w:val="left" w:pos="6045"/>
        </w:tabs>
        <w:spacing w:after="0" w:line="276" w:lineRule="auto"/>
        <w:jc w:val="both"/>
        <w:rPr>
          <w:rFonts w:ascii="Arial" w:hAnsi="Arial" w:cs="Arial"/>
          <w:lang w:val="mn-MN"/>
        </w:rPr>
      </w:pPr>
    </w:p>
    <w:sectPr w:rsidR="00674524" w:rsidRPr="006E175D" w:rsidSect="00674524">
      <w:type w:val="nextColumn"/>
      <w:pgSz w:w="11906" w:h="16838"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FD470" w14:textId="77777777" w:rsidR="00EA22CD" w:rsidRDefault="00EA22CD" w:rsidP="00674524">
      <w:pPr>
        <w:spacing w:after="0" w:line="240" w:lineRule="auto"/>
      </w:pPr>
      <w:r>
        <w:separator/>
      </w:r>
    </w:p>
  </w:endnote>
  <w:endnote w:type="continuationSeparator" w:id="0">
    <w:p w14:paraId="5EA3AA7E" w14:textId="77777777" w:rsidR="00EA22CD" w:rsidRDefault="00EA22CD" w:rsidP="00674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C4EAA" w14:textId="77777777" w:rsidR="00EA22CD" w:rsidRDefault="00EA22CD" w:rsidP="00674524">
      <w:pPr>
        <w:spacing w:after="0" w:line="240" w:lineRule="auto"/>
      </w:pPr>
      <w:r>
        <w:separator/>
      </w:r>
    </w:p>
  </w:footnote>
  <w:footnote w:type="continuationSeparator" w:id="0">
    <w:p w14:paraId="2892CF4E" w14:textId="77777777" w:rsidR="00EA22CD" w:rsidRDefault="00EA22CD" w:rsidP="00674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B1A1A"/>
    <w:multiLevelType w:val="hybridMultilevel"/>
    <w:tmpl w:val="E36061A4"/>
    <w:lvl w:ilvl="0" w:tplc="CA9685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662D2"/>
    <w:multiLevelType w:val="hybridMultilevel"/>
    <w:tmpl w:val="DA408470"/>
    <w:lvl w:ilvl="0" w:tplc="CA9685BC">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12FE43DD"/>
    <w:multiLevelType w:val="hybridMultilevel"/>
    <w:tmpl w:val="750E252E"/>
    <w:lvl w:ilvl="0" w:tplc="F48E817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CC61F1C"/>
    <w:multiLevelType w:val="multilevel"/>
    <w:tmpl w:val="DE72653A"/>
    <w:lvl w:ilvl="0">
      <w:start w:val="1"/>
      <w:numFmt w:val="decimal"/>
      <w:lvlText w:val="%1."/>
      <w:lvlJc w:val="left"/>
      <w:pPr>
        <w:ind w:left="1146" w:hanging="72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 w15:restartNumberingAfterBreak="0">
    <w:nsid w:val="1E817611"/>
    <w:multiLevelType w:val="multilevel"/>
    <w:tmpl w:val="7AC8CC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83380E"/>
    <w:multiLevelType w:val="hybridMultilevel"/>
    <w:tmpl w:val="67F494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F424C6D"/>
    <w:multiLevelType w:val="hybridMultilevel"/>
    <w:tmpl w:val="8DA46CE0"/>
    <w:lvl w:ilvl="0" w:tplc="F79EF9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9C44CE"/>
    <w:multiLevelType w:val="hybridMultilevel"/>
    <w:tmpl w:val="0EE6D8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4307B03"/>
    <w:multiLevelType w:val="hybridMultilevel"/>
    <w:tmpl w:val="F6605BB4"/>
    <w:lvl w:ilvl="0" w:tplc="7A7A3716">
      <w:start w:val="1"/>
      <w:numFmt w:val="decimal"/>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246C79F4"/>
    <w:multiLevelType w:val="multilevel"/>
    <w:tmpl w:val="AB820D56"/>
    <w:lvl w:ilvl="0">
      <w:start w:val="4"/>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25736F19"/>
    <w:multiLevelType w:val="hybridMultilevel"/>
    <w:tmpl w:val="E3E6B17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A642ED"/>
    <w:multiLevelType w:val="multilevel"/>
    <w:tmpl w:val="B810DB24"/>
    <w:numStyleLink w:val="Style1"/>
  </w:abstractNum>
  <w:abstractNum w:abstractNumId="12" w15:restartNumberingAfterBreak="0">
    <w:nsid w:val="28D93CBF"/>
    <w:multiLevelType w:val="hybridMultilevel"/>
    <w:tmpl w:val="A962B59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A04245"/>
    <w:multiLevelType w:val="multilevel"/>
    <w:tmpl w:val="1D022C68"/>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2CE46407"/>
    <w:multiLevelType w:val="hybridMultilevel"/>
    <w:tmpl w:val="4044E58A"/>
    <w:lvl w:ilvl="0" w:tplc="7A7A3716">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E8020D5"/>
    <w:multiLevelType w:val="multilevel"/>
    <w:tmpl w:val="10BA2580"/>
    <w:lvl w:ilvl="0">
      <w:start w:val="1"/>
      <w:numFmt w:val="decimal"/>
      <w:lvlText w:val="%1."/>
      <w:lvlJc w:val="right"/>
      <w:pPr>
        <w:ind w:left="216" w:hanging="360"/>
      </w:pPr>
      <w:rPr>
        <w:rFonts w:hint="default"/>
      </w:rPr>
    </w:lvl>
    <w:lvl w:ilvl="1">
      <w:start w:val="1"/>
      <w:numFmt w:val="decimal"/>
      <w:lvlText w:val="%1.%2"/>
      <w:lvlJc w:val="left"/>
      <w:pPr>
        <w:ind w:left="216" w:hanging="360"/>
      </w:pPr>
      <w:rPr>
        <w:rFonts w:hint="default"/>
      </w:rPr>
    </w:lvl>
    <w:lvl w:ilvl="2">
      <w:start w:val="1"/>
      <w:numFmt w:val="decimal"/>
      <w:lvlText w:val="%1.%2.%3"/>
      <w:lvlJc w:val="left"/>
      <w:pPr>
        <w:ind w:left="576" w:hanging="720"/>
      </w:pPr>
      <w:rPr>
        <w:rFonts w:hint="default"/>
      </w:rPr>
    </w:lvl>
    <w:lvl w:ilvl="3">
      <w:start w:val="1"/>
      <w:numFmt w:val="decimal"/>
      <w:lvlText w:val="%1.%2.%3.%4"/>
      <w:lvlJc w:val="left"/>
      <w:pPr>
        <w:ind w:left="576" w:hanging="720"/>
      </w:pPr>
      <w:rPr>
        <w:rFonts w:hint="default"/>
      </w:rPr>
    </w:lvl>
    <w:lvl w:ilvl="4">
      <w:start w:val="1"/>
      <w:numFmt w:val="decimal"/>
      <w:lvlText w:val="%1.%2.%3.%4.%5"/>
      <w:lvlJc w:val="left"/>
      <w:pPr>
        <w:ind w:left="936" w:hanging="1080"/>
      </w:pPr>
      <w:rPr>
        <w:rFonts w:hint="default"/>
      </w:rPr>
    </w:lvl>
    <w:lvl w:ilvl="5">
      <w:start w:val="1"/>
      <w:numFmt w:val="decimal"/>
      <w:lvlText w:val="%1.%2.%3.%4.%5.%6"/>
      <w:lvlJc w:val="left"/>
      <w:pPr>
        <w:ind w:left="936" w:hanging="1080"/>
      </w:pPr>
      <w:rPr>
        <w:rFonts w:hint="default"/>
      </w:rPr>
    </w:lvl>
    <w:lvl w:ilvl="6">
      <w:start w:val="1"/>
      <w:numFmt w:val="decimal"/>
      <w:lvlText w:val="%1.%2.%3.%4.%5.%6.%7"/>
      <w:lvlJc w:val="left"/>
      <w:pPr>
        <w:ind w:left="1296" w:hanging="1440"/>
      </w:pPr>
      <w:rPr>
        <w:rFonts w:hint="default"/>
      </w:rPr>
    </w:lvl>
    <w:lvl w:ilvl="7">
      <w:start w:val="1"/>
      <w:numFmt w:val="decimal"/>
      <w:lvlText w:val="%1.%2.%3.%4.%5.%6.%7.%8"/>
      <w:lvlJc w:val="left"/>
      <w:pPr>
        <w:ind w:left="1296" w:hanging="1440"/>
      </w:pPr>
      <w:rPr>
        <w:rFonts w:hint="default"/>
      </w:rPr>
    </w:lvl>
    <w:lvl w:ilvl="8">
      <w:start w:val="1"/>
      <w:numFmt w:val="decimal"/>
      <w:lvlText w:val="%1.%2.%3.%4.%5.%6.%7.%8.%9"/>
      <w:lvlJc w:val="left"/>
      <w:pPr>
        <w:ind w:left="1656" w:hanging="1800"/>
      </w:pPr>
      <w:rPr>
        <w:rFonts w:hint="default"/>
      </w:rPr>
    </w:lvl>
  </w:abstractNum>
  <w:abstractNum w:abstractNumId="16" w15:restartNumberingAfterBreak="0">
    <w:nsid w:val="2E941143"/>
    <w:multiLevelType w:val="multilevel"/>
    <w:tmpl w:val="A4CCC0D2"/>
    <w:lvl w:ilvl="0">
      <w:start w:val="1"/>
      <w:numFmt w:val="decimal"/>
      <w:lvlText w:val="%1."/>
      <w:lvlJc w:val="righ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2620C7F"/>
    <w:multiLevelType w:val="hybridMultilevel"/>
    <w:tmpl w:val="A53677E2"/>
    <w:lvl w:ilvl="0" w:tplc="0700F9C0">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3F02FD6"/>
    <w:multiLevelType w:val="multilevel"/>
    <w:tmpl w:val="C5307EE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4E742BE"/>
    <w:multiLevelType w:val="multilevel"/>
    <w:tmpl w:val="7AC8CC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53457A2"/>
    <w:multiLevelType w:val="hybridMultilevel"/>
    <w:tmpl w:val="61F692AE"/>
    <w:lvl w:ilvl="0" w:tplc="CA9685BC">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35FD5BE0"/>
    <w:multiLevelType w:val="multilevel"/>
    <w:tmpl w:val="B82AAA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4652A5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47A11FE9"/>
    <w:multiLevelType w:val="hybridMultilevel"/>
    <w:tmpl w:val="E5B63D2A"/>
    <w:lvl w:ilvl="0" w:tplc="7A7A3716">
      <w:start w:val="1"/>
      <w:numFmt w:val="decimal"/>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15:restartNumberingAfterBreak="0">
    <w:nsid w:val="499A65CB"/>
    <w:multiLevelType w:val="hybridMultilevel"/>
    <w:tmpl w:val="BBF8BB16"/>
    <w:lvl w:ilvl="0" w:tplc="04090013">
      <w:start w:val="1"/>
      <w:numFmt w:val="upp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15:restartNumberingAfterBreak="0">
    <w:nsid w:val="4B926EAC"/>
    <w:multiLevelType w:val="multilevel"/>
    <w:tmpl w:val="95A45432"/>
    <w:lvl w:ilvl="0">
      <w:start w:val="1"/>
      <w:numFmt w:val="decimal"/>
      <w:lvlText w:val="%1."/>
      <w:lvlJc w:val="righ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6" w15:restartNumberingAfterBreak="0">
    <w:nsid w:val="4C1D3199"/>
    <w:multiLevelType w:val="hybridMultilevel"/>
    <w:tmpl w:val="DB085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260277"/>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D7F4EDD"/>
    <w:multiLevelType w:val="multilevel"/>
    <w:tmpl w:val="B810DB24"/>
    <w:styleLink w:val="Style3"/>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D893D0A"/>
    <w:multiLevelType w:val="hybridMultilevel"/>
    <w:tmpl w:val="E7E84B2E"/>
    <w:lvl w:ilvl="0" w:tplc="7A7A3716">
      <w:start w:val="1"/>
      <w:numFmt w:val="decimal"/>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15:restartNumberingAfterBreak="0">
    <w:nsid w:val="4F717B2F"/>
    <w:multiLevelType w:val="hybridMultilevel"/>
    <w:tmpl w:val="091612BA"/>
    <w:lvl w:ilvl="0" w:tplc="7A7A3716">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37C0E54"/>
    <w:multiLevelType w:val="hybridMultilevel"/>
    <w:tmpl w:val="569278F8"/>
    <w:lvl w:ilvl="0" w:tplc="ECA621F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54934E48"/>
    <w:multiLevelType w:val="multilevel"/>
    <w:tmpl w:val="AB685B66"/>
    <w:lvl w:ilvl="0">
      <w:start w:val="5"/>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3" w15:restartNumberingAfterBreak="0">
    <w:nsid w:val="55EC7A6F"/>
    <w:multiLevelType w:val="multilevel"/>
    <w:tmpl w:val="AB820D56"/>
    <w:lvl w:ilvl="0">
      <w:start w:val="5"/>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4" w15:restartNumberingAfterBreak="0">
    <w:nsid w:val="56E30961"/>
    <w:multiLevelType w:val="hybridMultilevel"/>
    <w:tmpl w:val="19AE9302"/>
    <w:lvl w:ilvl="0" w:tplc="7A7A3716">
      <w:start w:val="1"/>
      <w:numFmt w:val="decimal"/>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5" w15:restartNumberingAfterBreak="0">
    <w:nsid w:val="60351A5B"/>
    <w:multiLevelType w:val="multilevel"/>
    <w:tmpl w:val="7AC8CC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648238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ED66E5"/>
    <w:multiLevelType w:val="hybridMultilevel"/>
    <w:tmpl w:val="7D50F9F6"/>
    <w:lvl w:ilvl="0" w:tplc="7A7A371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D70CBA"/>
    <w:multiLevelType w:val="multilevel"/>
    <w:tmpl w:val="7AC8CC4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F5E287F"/>
    <w:multiLevelType w:val="multilevel"/>
    <w:tmpl w:val="7598B32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0" w15:restartNumberingAfterBreak="0">
    <w:nsid w:val="7127270F"/>
    <w:multiLevelType w:val="multilevel"/>
    <w:tmpl w:val="B810DB24"/>
    <w:styleLink w:val="Style1"/>
    <w:lvl w:ilvl="0">
      <w:start w:val="5"/>
      <w:numFmt w:val="decimal"/>
      <w:lvlText w:val="%1"/>
      <w:lvlJc w:val="left"/>
      <w:pPr>
        <w:ind w:left="120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5F912ED"/>
    <w:multiLevelType w:val="hybridMultilevel"/>
    <w:tmpl w:val="E16CAFBE"/>
    <w:lvl w:ilvl="0" w:tplc="309087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5F91615"/>
    <w:multiLevelType w:val="hybridMultilevel"/>
    <w:tmpl w:val="87A2E094"/>
    <w:lvl w:ilvl="0" w:tplc="206053FE">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15:restartNumberingAfterBreak="0">
    <w:nsid w:val="76310950"/>
    <w:multiLevelType w:val="multilevel"/>
    <w:tmpl w:val="C0A037C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7281310"/>
    <w:multiLevelType w:val="hybridMultilevel"/>
    <w:tmpl w:val="37982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784405"/>
    <w:multiLevelType w:val="hybridMultilevel"/>
    <w:tmpl w:val="CE7059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6621AB"/>
    <w:multiLevelType w:val="hybridMultilevel"/>
    <w:tmpl w:val="8C1A52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7"/>
  </w:num>
  <w:num w:numId="3">
    <w:abstractNumId w:val="26"/>
  </w:num>
  <w:num w:numId="4">
    <w:abstractNumId w:val="46"/>
  </w:num>
  <w:num w:numId="5">
    <w:abstractNumId w:val="5"/>
  </w:num>
  <w:num w:numId="6">
    <w:abstractNumId w:val="22"/>
  </w:num>
  <w:num w:numId="7">
    <w:abstractNumId w:val="40"/>
  </w:num>
  <w:num w:numId="8">
    <w:abstractNumId w:val="27"/>
  </w:num>
  <w:num w:numId="9">
    <w:abstractNumId w:val="28"/>
  </w:num>
  <w:num w:numId="10">
    <w:abstractNumId w:val="32"/>
  </w:num>
  <w:num w:numId="11">
    <w:abstractNumId w:val="33"/>
  </w:num>
  <w:num w:numId="12">
    <w:abstractNumId w:val="13"/>
  </w:num>
  <w:num w:numId="13">
    <w:abstractNumId w:val="38"/>
  </w:num>
  <w:num w:numId="14">
    <w:abstractNumId w:val="4"/>
  </w:num>
  <w:num w:numId="15">
    <w:abstractNumId w:val="9"/>
  </w:num>
  <w:num w:numId="16">
    <w:abstractNumId w:val="35"/>
  </w:num>
  <w:num w:numId="17">
    <w:abstractNumId w:val="21"/>
  </w:num>
  <w:num w:numId="18">
    <w:abstractNumId w:val="18"/>
  </w:num>
  <w:num w:numId="19">
    <w:abstractNumId w:val="16"/>
  </w:num>
  <w:num w:numId="20">
    <w:abstractNumId w:val="15"/>
  </w:num>
  <w:num w:numId="21">
    <w:abstractNumId w:val="44"/>
  </w:num>
  <w:num w:numId="22">
    <w:abstractNumId w:val="25"/>
  </w:num>
  <w:num w:numId="23">
    <w:abstractNumId w:val="14"/>
  </w:num>
  <w:num w:numId="24">
    <w:abstractNumId w:val="24"/>
  </w:num>
  <w:num w:numId="25">
    <w:abstractNumId w:val="10"/>
  </w:num>
  <w:num w:numId="26">
    <w:abstractNumId w:val="34"/>
  </w:num>
  <w:num w:numId="27">
    <w:abstractNumId w:val="8"/>
  </w:num>
  <w:num w:numId="28">
    <w:abstractNumId w:val="30"/>
  </w:num>
  <w:num w:numId="29">
    <w:abstractNumId w:val="29"/>
  </w:num>
  <w:num w:numId="30">
    <w:abstractNumId w:val="23"/>
  </w:num>
  <w:num w:numId="31">
    <w:abstractNumId w:val="37"/>
  </w:num>
  <w:num w:numId="32">
    <w:abstractNumId w:val="42"/>
  </w:num>
  <w:num w:numId="33">
    <w:abstractNumId w:val="45"/>
  </w:num>
  <w:num w:numId="34">
    <w:abstractNumId w:val="31"/>
  </w:num>
  <w:num w:numId="35">
    <w:abstractNumId w:val="2"/>
  </w:num>
  <w:num w:numId="36">
    <w:abstractNumId w:val="11"/>
  </w:num>
  <w:num w:numId="37">
    <w:abstractNumId w:val="6"/>
  </w:num>
  <w:num w:numId="38">
    <w:abstractNumId w:val="36"/>
  </w:num>
  <w:num w:numId="39">
    <w:abstractNumId w:val="3"/>
  </w:num>
  <w:num w:numId="40">
    <w:abstractNumId w:val="39"/>
  </w:num>
  <w:num w:numId="41">
    <w:abstractNumId w:val="0"/>
  </w:num>
  <w:num w:numId="42">
    <w:abstractNumId w:val="20"/>
  </w:num>
  <w:num w:numId="43">
    <w:abstractNumId w:val="1"/>
  </w:num>
  <w:num w:numId="44">
    <w:abstractNumId w:val="12"/>
  </w:num>
  <w:num w:numId="45">
    <w:abstractNumId w:val="41"/>
  </w:num>
  <w:num w:numId="46">
    <w:abstractNumId w:val="17"/>
  </w:num>
  <w:num w:numId="47">
    <w:abstractNumId w:val="4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3F0"/>
    <w:rsid w:val="00006930"/>
    <w:rsid w:val="00007710"/>
    <w:rsid w:val="0004261D"/>
    <w:rsid w:val="00046EE0"/>
    <w:rsid w:val="00062802"/>
    <w:rsid w:val="0006362D"/>
    <w:rsid w:val="00092F6E"/>
    <w:rsid w:val="000A61B5"/>
    <w:rsid w:val="000B08E7"/>
    <w:rsid w:val="000E654F"/>
    <w:rsid w:val="000F1C53"/>
    <w:rsid w:val="001256F2"/>
    <w:rsid w:val="00130718"/>
    <w:rsid w:val="00135010"/>
    <w:rsid w:val="0014040A"/>
    <w:rsid w:val="00145C9E"/>
    <w:rsid w:val="001A536C"/>
    <w:rsid w:val="001B6F9E"/>
    <w:rsid w:val="001C2237"/>
    <w:rsid w:val="001D7394"/>
    <w:rsid w:val="001F1FA2"/>
    <w:rsid w:val="00206F68"/>
    <w:rsid w:val="00221C48"/>
    <w:rsid w:val="00230C24"/>
    <w:rsid w:val="00243BF5"/>
    <w:rsid w:val="0025296B"/>
    <w:rsid w:val="00261BB2"/>
    <w:rsid w:val="00270C0E"/>
    <w:rsid w:val="00276E5B"/>
    <w:rsid w:val="00277D1C"/>
    <w:rsid w:val="0028637E"/>
    <w:rsid w:val="00296309"/>
    <w:rsid w:val="0029672F"/>
    <w:rsid w:val="002C19E4"/>
    <w:rsid w:val="002C568B"/>
    <w:rsid w:val="002D5C70"/>
    <w:rsid w:val="002F31A0"/>
    <w:rsid w:val="00306046"/>
    <w:rsid w:val="00344A4D"/>
    <w:rsid w:val="003577C9"/>
    <w:rsid w:val="00377C03"/>
    <w:rsid w:val="00380F0E"/>
    <w:rsid w:val="0038519B"/>
    <w:rsid w:val="003933F7"/>
    <w:rsid w:val="00396ACE"/>
    <w:rsid w:val="003A7C00"/>
    <w:rsid w:val="003B57D9"/>
    <w:rsid w:val="003D2CC6"/>
    <w:rsid w:val="003E4F3E"/>
    <w:rsid w:val="003F0DA7"/>
    <w:rsid w:val="003F6F13"/>
    <w:rsid w:val="00403D3A"/>
    <w:rsid w:val="0040485E"/>
    <w:rsid w:val="00405D50"/>
    <w:rsid w:val="00424B9C"/>
    <w:rsid w:val="004273C8"/>
    <w:rsid w:val="00433BE7"/>
    <w:rsid w:val="00445648"/>
    <w:rsid w:val="004464CD"/>
    <w:rsid w:val="004466B7"/>
    <w:rsid w:val="00465A6B"/>
    <w:rsid w:val="00482C27"/>
    <w:rsid w:val="0048580B"/>
    <w:rsid w:val="00486419"/>
    <w:rsid w:val="004A4C0B"/>
    <w:rsid w:val="004B1AB2"/>
    <w:rsid w:val="004C1D22"/>
    <w:rsid w:val="004C3185"/>
    <w:rsid w:val="004E6029"/>
    <w:rsid w:val="004F3289"/>
    <w:rsid w:val="004F62C0"/>
    <w:rsid w:val="00502C7D"/>
    <w:rsid w:val="00511EB8"/>
    <w:rsid w:val="00531204"/>
    <w:rsid w:val="0053697C"/>
    <w:rsid w:val="00541379"/>
    <w:rsid w:val="00546F47"/>
    <w:rsid w:val="00554412"/>
    <w:rsid w:val="005569A8"/>
    <w:rsid w:val="00564D87"/>
    <w:rsid w:val="00581F30"/>
    <w:rsid w:val="005A70B3"/>
    <w:rsid w:val="005C3AE7"/>
    <w:rsid w:val="005D515A"/>
    <w:rsid w:val="005F79EC"/>
    <w:rsid w:val="00617A23"/>
    <w:rsid w:val="006225FE"/>
    <w:rsid w:val="00625F10"/>
    <w:rsid w:val="006463C9"/>
    <w:rsid w:val="006610CE"/>
    <w:rsid w:val="006740F1"/>
    <w:rsid w:val="00674524"/>
    <w:rsid w:val="0068686C"/>
    <w:rsid w:val="00690F07"/>
    <w:rsid w:val="00696A24"/>
    <w:rsid w:val="006A00D9"/>
    <w:rsid w:val="006B089A"/>
    <w:rsid w:val="006C0B2E"/>
    <w:rsid w:val="006C2D0A"/>
    <w:rsid w:val="006C3370"/>
    <w:rsid w:val="006C43F0"/>
    <w:rsid w:val="006D3450"/>
    <w:rsid w:val="006D53D4"/>
    <w:rsid w:val="006E175D"/>
    <w:rsid w:val="006E5F9B"/>
    <w:rsid w:val="00700E46"/>
    <w:rsid w:val="007173E8"/>
    <w:rsid w:val="007345A9"/>
    <w:rsid w:val="007835BA"/>
    <w:rsid w:val="007A36DA"/>
    <w:rsid w:val="007A7641"/>
    <w:rsid w:val="007B3616"/>
    <w:rsid w:val="007E0B38"/>
    <w:rsid w:val="007E7CB2"/>
    <w:rsid w:val="007F7945"/>
    <w:rsid w:val="0080695F"/>
    <w:rsid w:val="00816AE1"/>
    <w:rsid w:val="00830FBE"/>
    <w:rsid w:val="00853786"/>
    <w:rsid w:val="00855292"/>
    <w:rsid w:val="00880C26"/>
    <w:rsid w:val="00892130"/>
    <w:rsid w:val="00896F81"/>
    <w:rsid w:val="008A2F63"/>
    <w:rsid w:val="008A5755"/>
    <w:rsid w:val="008B358E"/>
    <w:rsid w:val="008D4221"/>
    <w:rsid w:val="008F49BB"/>
    <w:rsid w:val="009010D9"/>
    <w:rsid w:val="00916FDB"/>
    <w:rsid w:val="00927529"/>
    <w:rsid w:val="0095272B"/>
    <w:rsid w:val="0096015B"/>
    <w:rsid w:val="00967BE8"/>
    <w:rsid w:val="009B306B"/>
    <w:rsid w:val="009D503B"/>
    <w:rsid w:val="009E3492"/>
    <w:rsid w:val="00A065A0"/>
    <w:rsid w:val="00A115BE"/>
    <w:rsid w:val="00A16633"/>
    <w:rsid w:val="00A21039"/>
    <w:rsid w:val="00A26072"/>
    <w:rsid w:val="00A35B85"/>
    <w:rsid w:val="00A500A1"/>
    <w:rsid w:val="00A52B5F"/>
    <w:rsid w:val="00A57C15"/>
    <w:rsid w:val="00A60E18"/>
    <w:rsid w:val="00A636EE"/>
    <w:rsid w:val="00A73441"/>
    <w:rsid w:val="00AA2363"/>
    <w:rsid w:val="00AC4007"/>
    <w:rsid w:val="00AD02AF"/>
    <w:rsid w:val="00AD5162"/>
    <w:rsid w:val="00AF0456"/>
    <w:rsid w:val="00AF2074"/>
    <w:rsid w:val="00B05F19"/>
    <w:rsid w:val="00B11A30"/>
    <w:rsid w:val="00B14C38"/>
    <w:rsid w:val="00B35EF7"/>
    <w:rsid w:val="00B57FC2"/>
    <w:rsid w:val="00B72147"/>
    <w:rsid w:val="00B72BD4"/>
    <w:rsid w:val="00B849F9"/>
    <w:rsid w:val="00BB29B5"/>
    <w:rsid w:val="00BD2E3B"/>
    <w:rsid w:val="00BE0DE7"/>
    <w:rsid w:val="00BE46D4"/>
    <w:rsid w:val="00C22BE6"/>
    <w:rsid w:val="00C34402"/>
    <w:rsid w:val="00C36CDF"/>
    <w:rsid w:val="00C51065"/>
    <w:rsid w:val="00C61B7E"/>
    <w:rsid w:val="00C64F0B"/>
    <w:rsid w:val="00C75E70"/>
    <w:rsid w:val="00C82F02"/>
    <w:rsid w:val="00C83FC8"/>
    <w:rsid w:val="00CA0961"/>
    <w:rsid w:val="00CB0C48"/>
    <w:rsid w:val="00CB15EB"/>
    <w:rsid w:val="00CB460E"/>
    <w:rsid w:val="00CE7DEF"/>
    <w:rsid w:val="00CF77C5"/>
    <w:rsid w:val="00D062FA"/>
    <w:rsid w:val="00D11960"/>
    <w:rsid w:val="00D20122"/>
    <w:rsid w:val="00D33FC7"/>
    <w:rsid w:val="00D34F3B"/>
    <w:rsid w:val="00D35B93"/>
    <w:rsid w:val="00D375DA"/>
    <w:rsid w:val="00D669E5"/>
    <w:rsid w:val="00D7518A"/>
    <w:rsid w:val="00D8032B"/>
    <w:rsid w:val="00D80DCB"/>
    <w:rsid w:val="00D85B42"/>
    <w:rsid w:val="00D95E6C"/>
    <w:rsid w:val="00DB113F"/>
    <w:rsid w:val="00DC1C0C"/>
    <w:rsid w:val="00DD59EE"/>
    <w:rsid w:val="00DE0C75"/>
    <w:rsid w:val="00DE1326"/>
    <w:rsid w:val="00DE682A"/>
    <w:rsid w:val="00DE6B75"/>
    <w:rsid w:val="00DF62B2"/>
    <w:rsid w:val="00E01327"/>
    <w:rsid w:val="00E0529D"/>
    <w:rsid w:val="00E122C2"/>
    <w:rsid w:val="00E42CA5"/>
    <w:rsid w:val="00E50546"/>
    <w:rsid w:val="00E55293"/>
    <w:rsid w:val="00E70E00"/>
    <w:rsid w:val="00E85996"/>
    <w:rsid w:val="00EA1B93"/>
    <w:rsid w:val="00EA22CD"/>
    <w:rsid w:val="00EC170B"/>
    <w:rsid w:val="00ED1F74"/>
    <w:rsid w:val="00EE3C9F"/>
    <w:rsid w:val="00EF18DE"/>
    <w:rsid w:val="00F07CE0"/>
    <w:rsid w:val="00F108E3"/>
    <w:rsid w:val="00F142E6"/>
    <w:rsid w:val="00F14C68"/>
    <w:rsid w:val="00F341BE"/>
    <w:rsid w:val="00F34AD9"/>
    <w:rsid w:val="00F3591E"/>
    <w:rsid w:val="00F64599"/>
    <w:rsid w:val="00F67387"/>
    <w:rsid w:val="00F73B03"/>
    <w:rsid w:val="00F74E69"/>
    <w:rsid w:val="00F911CC"/>
    <w:rsid w:val="00F9443C"/>
    <w:rsid w:val="00FB2057"/>
    <w:rsid w:val="00FF7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B7058"/>
  <w15:chartTrackingRefBased/>
  <w15:docId w15:val="{FA310904-E7F5-4E98-B162-088E5A164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64CD"/>
    <w:pPr>
      <w:keepNext/>
      <w:keepLines/>
      <w:numPr>
        <w:numId w:val="6"/>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464CD"/>
    <w:pPr>
      <w:keepNext/>
      <w:keepLines/>
      <w:numPr>
        <w:ilvl w:val="1"/>
        <w:numId w:val="6"/>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464CD"/>
    <w:pPr>
      <w:keepNext/>
      <w:keepLines/>
      <w:numPr>
        <w:ilvl w:val="2"/>
        <w:numId w:val="6"/>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464CD"/>
    <w:pPr>
      <w:keepNext/>
      <w:keepLines/>
      <w:numPr>
        <w:ilvl w:val="3"/>
        <w:numId w:val="6"/>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464CD"/>
    <w:pPr>
      <w:keepNext/>
      <w:keepLines/>
      <w:numPr>
        <w:ilvl w:val="4"/>
        <w:numId w:val="6"/>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464CD"/>
    <w:pPr>
      <w:keepNext/>
      <w:keepLines/>
      <w:numPr>
        <w:ilvl w:val="5"/>
        <w:numId w:val="6"/>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464CD"/>
    <w:pPr>
      <w:keepNext/>
      <w:keepLines/>
      <w:numPr>
        <w:ilvl w:val="6"/>
        <w:numId w:val="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464CD"/>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464CD"/>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010"/>
    <w:pPr>
      <w:ind w:left="720"/>
      <w:contextualSpacing/>
    </w:pPr>
  </w:style>
  <w:style w:type="character" w:styleId="CommentReference">
    <w:name w:val="annotation reference"/>
    <w:basedOn w:val="DefaultParagraphFont"/>
    <w:uiPriority w:val="99"/>
    <w:semiHidden/>
    <w:unhideWhenUsed/>
    <w:rsid w:val="001256F2"/>
    <w:rPr>
      <w:sz w:val="16"/>
      <w:szCs w:val="16"/>
    </w:rPr>
  </w:style>
  <w:style w:type="paragraph" w:styleId="CommentText">
    <w:name w:val="annotation text"/>
    <w:basedOn w:val="Normal"/>
    <w:link w:val="CommentTextChar"/>
    <w:uiPriority w:val="99"/>
    <w:semiHidden/>
    <w:unhideWhenUsed/>
    <w:rsid w:val="001256F2"/>
    <w:pPr>
      <w:spacing w:line="240" w:lineRule="auto"/>
    </w:pPr>
    <w:rPr>
      <w:sz w:val="20"/>
      <w:szCs w:val="20"/>
    </w:rPr>
  </w:style>
  <w:style w:type="character" w:customStyle="1" w:styleId="CommentTextChar">
    <w:name w:val="Comment Text Char"/>
    <w:basedOn w:val="DefaultParagraphFont"/>
    <w:link w:val="CommentText"/>
    <w:uiPriority w:val="99"/>
    <w:semiHidden/>
    <w:rsid w:val="001256F2"/>
    <w:rPr>
      <w:sz w:val="20"/>
      <w:szCs w:val="20"/>
    </w:rPr>
  </w:style>
  <w:style w:type="paragraph" w:styleId="CommentSubject">
    <w:name w:val="annotation subject"/>
    <w:basedOn w:val="CommentText"/>
    <w:next w:val="CommentText"/>
    <w:link w:val="CommentSubjectChar"/>
    <w:uiPriority w:val="99"/>
    <w:semiHidden/>
    <w:unhideWhenUsed/>
    <w:rsid w:val="001256F2"/>
    <w:rPr>
      <w:b/>
      <w:bCs/>
    </w:rPr>
  </w:style>
  <w:style w:type="character" w:customStyle="1" w:styleId="CommentSubjectChar">
    <w:name w:val="Comment Subject Char"/>
    <w:basedOn w:val="CommentTextChar"/>
    <w:link w:val="CommentSubject"/>
    <w:uiPriority w:val="99"/>
    <w:semiHidden/>
    <w:rsid w:val="001256F2"/>
    <w:rPr>
      <w:b/>
      <w:bCs/>
      <w:sz w:val="20"/>
      <w:szCs w:val="20"/>
    </w:rPr>
  </w:style>
  <w:style w:type="paragraph" w:styleId="BalloonText">
    <w:name w:val="Balloon Text"/>
    <w:basedOn w:val="Normal"/>
    <w:link w:val="BalloonTextChar"/>
    <w:uiPriority w:val="99"/>
    <w:semiHidden/>
    <w:unhideWhenUsed/>
    <w:rsid w:val="001256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6F2"/>
    <w:rPr>
      <w:rFonts w:ascii="Segoe UI" w:hAnsi="Segoe UI" w:cs="Segoe UI"/>
      <w:sz w:val="18"/>
      <w:szCs w:val="18"/>
    </w:rPr>
  </w:style>
  <w:style w:type="paragraph" w:styleId="NormalWeb">
    <w:name w:val="Normal (Web)"/>
    <w:basedOn w:val="Normal"/>
    <w:uiPriority w:val="99"/>
    <w:semiHidden/>
    <w:unhideWhenUsed/>
    <w:rsid w:val="00A35B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ull-right">
    <w:name w:val="pull-right"/>
    <w:basedOn w:val="DefaultParagraphFont"/>
    <w:rsid w:val="00A35B85"/>
  </w:style>
  <w:style w:type="character" w:customStyle="1" w:styleId="Heading1Char">
    <w:name w:val="Heading 1 Char"/>
    <w:basedOn w:val="DefaultParagraphFont"/>
    <w:link w:val="Heading1"/>
    <w:uiPriority w:val="9"/>
    <w:rsid w:val="004464C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4464C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4464C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4464C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4464C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464C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4464C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464C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464CD"/>
    <w:rPr>
      <w:rFonts w:asciiTheme="majorHAnsi" w:eastAsiaTheme="majorEastAsia" w:hAnsiTheme="majorHAnsi" w:cstheme="majorBidi"/>
      <w:i/>
      <w:iCs/>
      <w:color w:val="272727" w:themeColor="text1" w:themeTint="D8"/>
      <w:sz w:val="21"/>
      <w:szCs w:val="21"/>
    </w:rPr>
  </w:style>
  <w:style w:type="numbering" w:customStyle="1" w:styleId="Style1">
    <w:name w:val="Style1"/>
    <w:uiPriority w:val="99"/>
    <w:rsid w:val="00A500A1"/>
    <w:pPr>
      <w:numPr>
        <w:numId w:val="7"/>
      </w:numPr>
    </w:pPr>
  </w:style>
  <w:style w:type="numbering" w:customStyle="1" w:styleId="Style2">
    <w:name w:val="Style2"/>
    <w:uiPriority w:val="99"/>
    <w:rsid w:val="00A500A1"/>
    <w:pPr>
      <w:numPr>
        <w:numId w:val="8"/>
      </w:numPr>
    </w:pPr>
  </w:style>
  <w:style w:type="numbering" w:customStyle="1" w:styleId="Style3">
    <w:name w:val="Style3"/>
    <w:uiPriority w:val="99"/>
    <w:rsid w:val="00A500A1"/>
    <w:pPr>
      <w:numPr>
        <w:numId w:val="9"/>
      </w:numPr>
    </w:pPr>
  </w:style>
  <w:style w:type="character" w:styleId="Hyperlink">
    <w:name w:val="Hyperlink"/>
    <w:basedOn w:val="DefaultParagraphFont"/>
    <w:uiPriority w:val="99"/>
    <w:unhideWhenUsed/>
    <w:rsid w:val="004273C8"/>
    <w:rPr>
      <w:color w:val="0563C1" w:themeColor="hyperlink"/>
      <w:u w:val="single"/>
    </w:rPr>
  </w:style>
  <w:style w:type="character" w:styleId="UnresolvedMention">
    <w:name w:val="Unresolved Mention"/>
    <w:basedOn w:val="DefaultParagraphFont"/>
    <w:uiPriority w:val="99"/>
    <w:semiHidden/>
    <w:unhideWhenUsed/>
    <w:rsid w:val="004273C8"/>
    <w:rPr>
      <w:color w:val="605E5C"/>
      <w:shd w:val="clear" w:color="auto" w:fill="E1DFDD"/>
    </w:rPr>
  </w:style>
  <w:style w:type="table" w:styleId="TableGrid">
    <w:name w:val="Table Grid"/>
    <w:basedOn w:val="TableNormal"/>
    <w:uiPriority w:val="39"/>
    <w:rsid w:val="006C3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45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524"/>
  </w:style>
  <w:style w:type="paragraph" w:styleId="Footer">
    <w:name w:val="footer"/>
    <w:basedOn w:val="Normal"/>
    <w:link w:val="FooterChar"/>
    <w:uiPriority w:val="99"/>
    <w:unhideWhenUsed/>
    <w:rsid w:val="006745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524"/>
  </w:style>
  <w:style w:type="character" w:customStyle="1" w:styleId="highlight2">
    <w:name w:val="highlight2"/>
    <w:basedOn w:val="DefaultParagraphFont"/>
    <w:rsid w:val="009527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760187">
      <w:bodyDiv w:val="1"/>
      <w:marLeft w:val="0"/>
      <w:marRight w:val="0"/>
      <w:marTop w:val="0"/>
      <w:marBottom w:val="0"/>
      <w:divBdr>
        <w:top w:val="none" w:sz="0" w:space="0" w:color="auto"/>
        <w:left w:val="none" w:sz="0" w:space="0" w:color="auto"/>
        <w:bottom w:val="none" w:sz="0" w:space="0" w:color="auto"/>
        <w:right w:val="none" w:sz="0" w:space="0" w:color="auto"/>
      </w:divBdr>
      <w:divsChild>
        <w:div w:id="2122457484">
          <w:marLeft w:val="0"/>
          <w:marRight w:val="0"/>
          <w:marTop w:val="150"/>
          <w:marBottom w:val="0"/>
          <w:divBdr>
            <w:top w:val="none" w:sz="0" w:space="0" w:color="auto"/>
            <w:left w:val="none" w:sz="0" w:space="0" w:color="auto"/>
            <w:bottom w:val="none" w:sz="0" w:space="0" w:color="auto"/>
            <w:right w:val="none" w:sz="0" w:space="0" w:color="auto"/>
          </w:divBdr>
        </w:div>
      </w:divsChild>
    </w:div>
    <w:div w:id="666902466">
      <w:bodyDiv w:val="1"/>
      <w:marLeft w:val="0"/>
      <w:marRight w:val="0"/>
      <w:marTop w:val="0"/>
      <w:marBottom w:val="0"/>
      <w:divBdr>
        <w:top w:val="none" w:sz="0" w:space="0" w:color="auto"/>
        <w:left w:val="none" w:sz="0" w:space="0" w:color="auto"/>
        <w:bottom w:val="none" w:sz="0" w:space="0" w:color="auto"/>
        <w:right w:val="none" w:sz="0" w:space="0" w:color="auto"/>
      </w:divBdr>
    </w:div>
    <w:div w:id="1076167004">
      <w:bodyDiv w:val="1"/>
      <w:marLeft w:val="0"/>
      <w:marRight w:val="0"/>
      <w:marTop w:val="0"/>
      <w:marBottom w:val="0"/>
      <w:divBdr>
        <w:top w:val="none" w:sz="0" w:space="0" w:color="auto"/>
        <w:left w:val="none" w:sz="0" w:space="0" w:color="auto"/>
        <w:bottom w:val="none" w:sz="0" w:space="0" w:color="auto"/>
        <w:right w:val="none" w:sz="0" w:space="0" w:color="auto"/>
      </w:divBdr>
      <w:divsChild>
        <w:div w:id="1059331160">
          <w:marLeft w:val="0"/>
          <w:marRight w:val="0"/>
          <w:marTop w:val="300"/>
          <w:marBottom w:val="0"/>
          <w:divBdr>
            <w:top w:val="none" w:sz="0" w:space="0" w:color="auto"/>
            <w:left w:val="none" w:sz="0" w:space="0" w:color="auto"/>
            <w:bottom w:val="none" w:sz="0" w:space="0" w:color="auto"/>
            <w:right w:val="none" w:sz="0" w:space="0" w:color="auto"/>
          </w:divBdr>
        </w:div>
        <w:div w:id="1801072559">
          <w:marLeft w:val="0"/>
          <w:marRight w:val="0"/>
          <w:marTop w:val="150"/>
          <w:marBottom w:val="0"/>
          <w:divBdr>
            <w:top w:val="none" w:sz="0" w:space="0" w:color="auto"/>
            <w:left w:val="none" w:sz="0" w:space="0" w:color="auto"/>
            <w:bottom w:val="none" w:sz="0" w:space="0" w:color="auto"/>
            <w:right w:val="none" w:sz="0" w:space="0" w:color="auto"/>
          </w:divBdr>
        </w:div>
        <w:div w:id="1882748691">
          <w:marLeft w:val="0"/>
          <w:marRight w:val="0"/>
          <w:marTop w:val="150"/>
          <w:marBottom w:val="0"/>
          <w:divBdr>
            <w:top w:val="none" w:sz="0" w:space="0" w:color="auto"/>
            <w:left w:val="none" w:sz="0" w:space="0" w:color="auto"/>
            <w:bottom w:val="none" w:sz="0" w:space="0" w:color="auto"/>
            <w:right w:val="none" w:sz="0" w:space="0" w:color="auto"/>
          </w:divBdr>
        </w:div>
      </w:divsChild>
    </w:div>
    <w:div w:id="1628200765">
      <w:bodyDiv w:val="1"/>
      <w:marLeft w:val="0"/>
      <w:marRight w:val="0"/>
      <w:marTop w:val="0"/>
      <w:marBottom w:val="0"/>
      <w:divBdr>
        <w:top w:val="none" w:sz="0" w:space="0" w:color="auto"/>
        <w:left w:val="none" w:sz="0" w:space="0" w:color="auto"/>
        <w:bottom w:val="none" w:sz="0" w:space="0" w:color="auto"/>
        <w:right w:val="none" w:sz="0" w:space="0" w:color="auto"/>
      </w:divBdr>
    </w:div>
    <w:div w:id="1904368655">
      <w:bodyDiv w:val="1"/>
      <w:marLeft w:val="0"/>
      <w:marRight w:val="0"/>
      <w:marTop w:val="0"/>
      <w:marBottom w:val="0"/>
      <w:divBdr>
        <w:top w:val="none" w:sz="0" w:space="0" w:color="auto"/>
        <w:left w:val="none" w:sz="0" w:space="0" w:color="auto"/>
        <w:bottom w:val="none" w:sz="0" w:space="0" w:color="auto"/>
        <w:right w:val="none" w:sz="0" w:space="0" w:color="auto"/>
      </w:divBdr>
    </w:div>
    <w:div w:id="201375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313.mn" TargetMode="External"/><Relationship Id="rId3" Type="http://schemas.openxmlformats.org/officeDocument/2006/relationships/settings" Target="settings.xml"/><Relationship Id="rId7" Type="http://schemas.openxmlformats.org/officeDocument/2006/relationships/hyperlink" Target="http://www.hdc.gov.m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408</TotalTime>
  <Pages>12</Pages>
  <Words>3492</Words>
  <Characters>19908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DooGi DMA</dc:creator>
  <cp:keywords/>
  <dc:description/>
  <cp:lastModifiedBy>DooGi DMA</cp:lastModifiedBy>
  <cp:revision>16</cp:revision>
  <cp:lastPrinted>2023-06-06T06:26:00Z</cp:lastPrinted>
  <dcterms:created xsi:type="dcterms:W3CDTF">2023-05-22T06:33:00Z</dcterms:created>
  <dcterms:modified xsi:type="dcterms:W3CDTF">2023-06-07T00:58:00Z</dcterms:modified>
</cp:coreProperties>
</file>